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МИН</w:t>
      </w:r>
      <w:r w:rsidR="007816C9">
        <w:rPr>
          <w:rFonts w:ascii="Times New Roman" w:hAnsi="Times New Roman" w:cs="Times New Roman"/>
          <w:b/>
          <w:caps/>
          <w:sz w:val="28"/>
          <w:szCs w:val="28"/>
        </w:rPr>
        <w:t>ИСТЕРСТВО образования ставропольского края</w:t>
      </w:r>
    </w:p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B9016E" w:rsidRPr="00B9016E" w:rsidRDefault="00B9016E" w:rsidP="00B9016E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016E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C7592D" w:rsidRPr="00C7592D" w:rsidRDefault="00C7592D" w:rsidP="00C759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vertAlign w:val="superscript"/>
        </w:rPr>
      </w:pPr>
    </w:p>
    <w:p w:rsidR="006A0C98" w:rsidRDefault="006A0C98" w:rsidP="00A331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C98" w:rsidRDefault="006A0C98" w:rsidP="00A331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92D" w:rsidRPr="00103416" w:rsidRDefault="00C7592D" w:rsidP="001034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416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C7592D" w:rsidRPr="00103416" w:rsidRDefault="00C7592D" w:rsidP="001034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416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C7592D" w:rsidRPr="00103416" w:rsidRDefault="00DF59F2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103416">
        <w:rPr>
          <w:rFonts w:ascii="Times New Roman" w:hAnsi="Times New Roman" w:cs="Times New Roman"/>
          <w:b/>
          <w:caps/>
          <w:sz w:val="28"/>
          <w:szCs w:val="28"/>
        </w:rPr>
        <w:t>ОП.14</w:t>
      </w:r>
      <w:r w:rsidR="00264A92" w:rsidRPr="00103416">
        <w:rPr>
          <w:rFonts w:ascii="Times New Roman" w:hAnsi="Times New Roman" w:cs="Times New Roman"/>
          <w:b/>
          <w:caps/>
          <w:sz w:val="28"/>
          <w:szCs w:val="28"/>
        </w:rPr>
        <w:t xml:space="preserve">«Основы </w:t>
      </w:r>
      <w:r w:rsidRPr="00103416">
        <w:rPr>
          <w:rFonts w:ascii="Times New Roman" w:hAnsi="Times New Roman" w:cs="Times New Roman"/>
          <w:b/>
          <w:caps/>
          <w:sz w:val="28"/>
          <w:szCs w:val="28"/>
        </w:rPr>
        <w:t>ПРЕДПРИНИМАТЕЛЬСТВА</w:t>
      </w:r>
      <w:r w:rsidR="00264A92" w:rsidRPr="00103416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914CFD" w:rsidRPr="00103416" w:rsidRDefault="00914CFD" w:rsidP="001034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416">
        <w:rPr>
          <w:rFonts w:ascii="Times New Roman" w:hAnsi="Times New Roman" w:cs="Times New Roman"/>
          <w:sz w:val="28"/>
          <w:szCs w:val="28"/>
        </w:rPr>
        <w:t xml:space="preserve">по </w:t>
      </w:r>
      <w:r w:rsidR="00D26BFB" w:rsidRPr="00103416">
        <w:rPr>
          <w:rFonts w:ascii="Times New Roman" w:hAnsi="Times New Roman" w:cs="Times New Roman"/>
          <w:sz w:val="28"/>
          <w:szCs w:val="28"/>
        </w:rPr>
        <w:t>профессии 43.01.09 Повар, кондитер</w:t>
      </w:r>
    </w:p>
    <w:p w:rsidR="00D22F13" w:rsidRDefault="00D22F13" w:rsidP="00C759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16C9" w:rsidRDefault="007816C9" w:rsidP="00C7592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7816C9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A0C98" w:rsidRDefault="006A0C98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A0C98" w:rsidRDefault="006A0C98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A0C98" w:rsidRDefault="006A0C98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A0C98" w:rsidRDefault="006A0C98" w:rsidP="007816C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103416" w:rsidRDefault="00103416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7816C9" w:rsidRDefault="00B9016E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C7592D" w:rsidRPr="009D1CF7">
        <w:rPr>
          <w:rFonts w:ascii="Times New Roman" w:hAnsi="Times New Roman" w:cs="Times New Roman"/>
          <w:sz w:val="28"/>
          <w:szCs w:val="24"/>
        </w:rPr>
        <w:t>Курсавка</w:t>
      </w:r>
    </w:p>
    <w:p w:rsidR="00C7592D" w:rsidRPr="009D1CF7" w:rsidRDefault="00805DCE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2025</w:t>
      </w:r>
      <w:r w:rsidR="005A7994">
        <w:rPr>
          <w:rFonts w:ascii="Times New Roman" w:hAnsi="Times New Roman" w:cs="Times New Roman"/>
          <w:sz w:val="28"/>
          <w:szCs w:val="24"/>
        </w:rPr>
        <w:t>г.</w:t>
      </w:r>
    </w:p>
    <w:p w:rsidR="00914CFD" w:rsidRPr="00914CFD" w:rsidRDefault="00C7592D" w:rsidP="00D26BFB">
      <w:pPr>
        <w:pStyle w:val="4"/>
        <w:spacing w:line="360" w:lineRule="auto"/>
        <w:jc w:val="both"/>
        <w:rPr>
          <w:b w:val="0"/>
          <w:sz w:val="28"/>
        </w:rPr>
      </w:pPr>
      <w:r w:rsidRPr="00A33137">
        <w:rPr>
          <w:b w:val="0"/>
          <w:sz w:val="28"/>
        </w:rPr>
        <w:lastRenderedPageBreak/>
        <w:t>Разработан в соответствии с рабочей програ</w:t>
      </w:r>
      <w:r w:rsidR="009D1CF7">
        <w:rPr>
          <w:b w:val="0"/>
          <w:sz w:val="28"/>
        </w:rPr>
        <w:t xml:space="preserve">ммой учебной дисциплины созданной </w:t>
      </w:r>
      <w:r w:rsidRPr="00A33137">
        <w:rPr>
          <w:b w:val="0"/>
          <w:sz w:val="28"/>
        </w:rPr>
        <w:t xml:space="preserve"> на основе Федерального государственного образовательного стандарта среднег</w:t>
      </w:r>
      <w:r w:rsidR="00A33137" w:rsidRPr="00A33137">
        <w:rPr>
          <w:b w:val="0"/>
          <w:sz w:val="28"/>
        </w:rPr>
        <w:t>о профессионального образования</w:t>
      </w:r>
      <w:r w:rsidR="00B9016E" w:rsidRPr="00A33137">
        <w:rPr>
          <w:b w:val="0"/>
          <w:sz w:val="28"/>
        </w:rPr>
        <w:t xml:space="preserve">по </w:t>
      </w:r>
      <w:r w:rsidR="00D26BFB">
        <w:rPr>
          <w:b w:val="0"/>
          <w:sz w:val="28"/>
        </w:rPr>
        <w:t>профессии 43.01.09 Повар, кондитер.</w:t>
      </w:r>
    </w:p>
    <w:p w:rsidR="00264A92" w:rsidRPr="00264A92" w:rsidRDefault="00264A92" w:rsidP="00264A92">
      <w:pPr>
        <w:pStyle w:val="af1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592D" w:rsidRPr="00C7592D" w:rsidRDefault="00C7592D" w:rsidP="00C75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5A7994">
        <w:rPr>
          <w:rFonts w:ascii="Times New Roman" w:hAnsi="Times New Roman" w:cs="Times New Roman"/>
          <w:sz w:val="28"/>
          <w:szCs w:val="28"/>
        </w:rPr>
        <w:t xml:space="preserve">ПОУ </w:t>
      </w:r>
      <w:r w:rsidRPr="00C7592D">
        <w:rPr>
          <w:rFonts w:ascii="Times New Roman" w:hAnsi="Times New Roman" w:cs="Times New Roman"/>
          <w:sz w:val="28"/>
          <w:szCs w:val="28"/>
        </w:rPr>
        <w:t>«Курсавский региональный колледж «Интеграл</w:t>
      </w:r>
      <w:r w:rsidR="00212A5E">
        <w:rPr>
          <w:rFonts w:ascii="Times New Roman" w:hAnsi="Times New Roman" w:cs="Times New Roman"/>
          <w:sz w:val="28"/>
          <w:szCs w:val="28"/>
        </w:rPr>
        <w:t>»</w:t>
      </w:r>
    </w:p>
    <w:p w:rsidR="00C7592D" w:rsidRDefault="00C7592D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7592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13250D">
        <w:rPr>
          <w:rFonts w:ascii="Times New Roman" w:hAnsi="Times New Roman" w:cs="Times New Roman"/>
          <w:sz w:val="28"/>
          <w:szCs w:val="28"/>
        </w:rPr>
        <w:t>Ушакова Е</w:t>
      </w:r>
      <w:r w:rsidR="00CB46A5">
        <w:rPr>
          <w:rFonts w:ascii="Times New Roman" w:hAnsi="Times New Roman" w:cs="Times New Roman"/>
          <w:sz w:val="28"/>
          <w:szCs w:val="28"/>
        </w:rPr>
        <w:t>лена Васильевна</w:t>
      </w:r>
      <w:r w:rsidR="0013250D">
        <w:rPr>
          <w:rFonts w:ascii="Times New Roman" w:hAnsi="Times New Roman" w:cs="Times New Roman"/>
          <w:sz w:val="28"/>
          <w:szCs w:val="28"/>
        </w:rPr>
        <w:t>, преподаватель ГБПОУ КРК «Интеграл»</w:t>
      </w:r>
    </w:p>
    <w:p w:rsidR="00BA1A9C" w:rsidRDefault="00BA1A9C" w:rsidP="00BA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ГБПОУ КРК «Интеграл»</w:t>
      </w:r>
    </w:p>
    <w:p w:rsidR="00BA1A9C" w:rsidRPr="00C7592D" w:rsidRDefault="00BA1A9C" w:rsidP="00BA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№ 6 от  «11» июня 2025 г.</w:t>
      </w:r>
    </w:p>
    <w:p w:rsidR="00A33137" w:rsidRDefault="00A33137" w:rsidP="00A33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12A5E" w:rsidRPr="00BA1A9C" w:rsidRDefault="00C7592D" w:rsidP="00C7592D">
      <w:pPr>
        <w:rPr>
          <w:rFonts w:ascii="Times New Roman" w:hAnsi="Times New Roman" w:cs="Times New Roman"/>
          <w:sz w:val="28"/>
        </w:rPr>
      </w:pPr>
      <w:r w:rsidRPr="00C7592D">
        <w:rPr>
          <w:rFonts w:ascii="Times New Roman" w:hAnsi="Times New Roman" w:cs="Times New Roman"/>
          <w:sz w:val="28"/>
        </w:rPr>
        <w:t xml:space="preserve">Председатель    </w:t>
      </w:r>
      <w:r w:rsidR="005A7994">
        <w:rPr>
          <w:rFonts w:ascii="Times New Roman" w:hAnsi="Times New Roman" w:cs="Times New Roman"/>
          <w:caps/>
          <w:sz w:val="28"/>
        </w:rPr>
        <w:tab/>
      </w:r>
      <w:r w:rsidR="005A7994">
        <w:rPr>
          <w:rFonts w:ascii="Times New Roman" w:hAnsi="Times New Roman" w:cs="Times New Roman"/>
          <w:caps/>
          <w:sz w:val="28"/>
        </w:rPr>
        <w:tab/>
      </w:r>
      <w:r w:rsidR="00805DCE">
        <w:rPr>
          <w:rFonts w:ascii="Times New Roman" w:hAnsi="Times New Roman" w:cs="Times New Roman"/>
          <w:caps/>
          <w:sz w:val="28"/>
        </w:rPr>
        <w:t>И.А.Колодка</w:t>
      </w: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212A5E" w:rsidRDefault="00212A5E" w:rsidP="00C7592D">
      <w:pPr>
        <w:rPr>
          <w:rFonts w:ascii="Times New Roman" w:hAnsi="Times New Roman" w:cs="Times New Roman"/>
          <w:sz w:val="28"/>
        </w:rPr>
      </w:pPr>
    </w:p>
    <w:p w:rsidR="008B3DC9" w:rsidRDefault="008B3DC9" w:rsidP="00B9016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3416" w:rsidRDefault="00103416" w:rsidP="00BA1A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1A9C" w:rsidRPr="00926630" w:rsidRDefault="00BA1A9C" w:rsidP="00BA1A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357070 Ставропольский край,</w:t>
      </w:r>
    </w:p>
    <w:p w:rsidR="00BA1A9C" w:rsidRPr="00926630" w:rsidRDefault="00BA1A9C" w:rsidP="00BA1A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Андроповский район,</w:t>
      </w:r>
    </w:p>
    <w:p w:rsidR="00BA1A9C" w:rsidRPr="00926630" w:rsidRDefault="00BA1A9C" w:rsidP="00BA1A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с</w:t>
      </w:r>
      <w:proofErr w:type="gramStart"/>
      <w:r w:rsidRPr="00926630">
        <w:rPr>
          <w:rFonts w:ascii="Times New Roman" w:hAnsi="Times New Roman"/>
          <w:sz w:val="24"/>
          <w:szCs w:val="24"/>
        </w:rPr>
        <w:t>.К</w:t>
      </w:r>
      <w:proofErr w:type="gramEnd"/>
      <w:r w:rsidRPr="00926630">
        <w:rPr>
          <w:rFonts w:ascii="Times New Roman" w:hAnsi="Times New Roman"/>
          <w:sz w:val="24"/>
          <w:szCs w:val="24"/>
        </w:rPr>
        <w:t>урсавка, ул. Титова, 15</w:t>
      </w:r>
    </w:p>
    <w:p w:rsidR="00BA1A9C" w:rsidRPr="00926630" w:rsidRDefault="00BA1A9C" w:rsidP="00BA1A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тел.: 8(86556)6-39-82, 6-39-83</w:t>
      </w:r>
    </w:p>
    <w:p w:rsidR="00BA1A9C" w:rsidRPr="00926630" w:rsidRDefault="00BA1A9C" w:rsidP="00BA1A9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6630">
        <w:rPr>
          <w:rFonts w:ascii="Times New Roman" w:hAnsi="Times New Roman"/>
          <w:sz w:val="24"/>
          <w:szCs w:val="24"/>
        </w:rPr>
        <w:t>факс:6-39-79</w:t>
      </w:r>
    </w:p>
    <w:p w:rsidR="00BA1A9C" w:rsidRPr="00103416" w:rsidRDefault="00BA1A9C" w:rsidP="00103416">
      <w:pPr>
        <w:jc w:val="both"/>
        <w:rPr>
          <w:rFonts w:ascii="Times New Roman" w:hAnsi="Times New Roman"/>
          <w:sz w:val="28"/>
          <w:szCs w:val="28"/>
        </w:rPr>
      </w:pPr>
      <w:r w:rsidRPr="00C66B53">
        <w:rPr>
          <w:rFonts w:ascii="Times New Roman" w:hAnsi="Times New Roman"/>
          <w:sz w:val="24"/>
          <w:szCs w:val="24"/>
        </w:rPr>
        <w:t>kurs_integrall@mail.ru</w:t>
      </w:r>
    </w:p>
    <w:p w:rsidR="00AB3C82" w:rsidRDefault="00AB3C82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C82" w:rsidRDefault="00AB3C82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92D" w:rsidRPr="006069FA" w:rsidRDefault="00C7592D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7592D" w:rsidRPr="006069FA" w:rsidRDefault="00C7592D" w:rsidP="00C7592D">
      <w:pPr>
        <w:ind w:left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C7592D" w:rsidRPr="00030517" w:rsidRDefault="00C7592D" w:rsidP="00030517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hadow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 xml:space="preserve"> по ди</w:t>
      </w:r>
      <w:r w:rsidR="00061494" w:rsidRPr="006069FA">
        <w:rPr>
          <w:rFonts w:ascii="Times New Roman" w:hAnsi="Times New Roman" w:cs="Times New Roman"/>
          <w:b/>
          <w:sz w:val="28"/>
          <w:szCs w:val="28"/>
        </w:rPr>
        <w:t xml:space="preserve">сциплине </w:t>
      </w:r>
      <w:r w:rsidR="00DF59F2">
        <w:rPr>
          <w:rFonts w:ascii="Times New Roman" w:hAnsi="Times New Roman" w:cs="Times New Roman"/>
          <w:b/>
          <w:sz w:val="28"/>
          <w:szCs w:val="28"/>
        </w:rPr>
        <w:t>ОП 14</w:t>
      </w:r>
      <w:r w:rsidR="00D26B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  <w:u w:val="single"/>
        </w:rPr>
        <w:t xml:space="preserve">«Основы </w:t>
      </w:r>
      <w:r w:rsidR="00F84195">
        <w:rPr>
          <w:rFonts w:ascii="Times New Roman" w:hAnsi="Times New Roman" w:cs="Times New Roman"/>
          <w:b/>
          <w:caps/>
          <w:sz w:val="28"/>
          <w:szCs w:val="28"/>
          <w:u w:val="single"/>
        </w:rPr>
        <w:t>ПРЕДПРИНИМАТЕЛЬСТВА</w:t>
      </w:r>
      <w:r w:rsidR="00030517" w:rsidRPr="00264A92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C7592D" w:rsidRPr="00B9016E" w:rsidRDefault="00C7592D" w:rsidP="00B9016E">
      <w:pPr>
        <w:spacing w:after="0"/>
        <w:ind w:left="10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069FA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tbl>
      <w:tblPr>
        <w:tblStyle w:val="aa"/>
        <w:tblW w:w="9516" w:type="dxa"/>
        <w:jc w:val="center"/>
        <w:tblInd w:w="208" w:type="dxa"/>
        <w:tblLook w:val="01E0"/>
      </w:tblPr>
      <w:tblGrid>
        <w:gridCol w:w="594"/>
        <w:gridCol w:w="3633"/>
        <w:gridCol w:w="2395"/>
        <w:gridCol w:w="2894"/>
      </w:tblGrid>
      <w:tr w:rsidR="00C7592D" w:rsidRPr="005A7994" w:rsidTr="00B9016E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 xml:space="preserve">№ </w:t>
            </w:r>
            <w:proofErr w:type="gramStart"/>
            <w:r w:rsidRPr="00030517">
              <w:rPr>
                <w:sz w:val="24"/>
                <w:szCs w:val="24"/>
              </w:rPr>
              <w:t>п</w:t>
            </w:r>
            <w:proofErr w:type="gramEnd"/>
            <w:r w:rsidRPr="00030517">
              <w:rPr>
                <w:sz w:val="24"/>
                <w:szCs w:val="24"/>
              </w:rPr>
              <w:t>/п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D26BFB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Контролируемые разделы (темы) дисциплины</w:t>
            </w:r>
            <w:r w:rsidRPr="00D26BFB">
              <w:rPr>
                <w:sz w:val="24"/>
                <w:szCs w:val="24"/>
              </w:rPr>
              <w:t>*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Наименование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оценочного средства</w:t>
            </w:r>
          </w:p>
        </w:tc>
      </w:tr>
      <w:tr w:rsidR="00C7592D" w:rsidRPr="005A7994" w:rsidTr="00B9016E">
        <w:trPr>
          <w:trHeight w:val="86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195" w:rsidRDefault="00F84195" w:rsidP="00B9016E">
            <w:pPr>
              <w:jc w:val="center"/>
              <w:rPr>
                <w:sz w:val="24"/>
                <w:szCs w:val="24"/>
              </w:rPr>
            </w:pPr>
            <w:r w:rsidRPr="00F84195">
              <w:rPr>
                <w:sz w:val="24"/>
                <w:szCs w:val="24"/>
              </w:rPr>
              <w:t xml:space="preserve">Тема 1. </w:t>
            </w:r>
          </w:p>
          <w:p w:rsidR="00C7592D" w:rsidRPr="00F84195" w:rsidRDefault="00F84195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F84195">
              <w:rPr>
                <w:sz w:val="24"/>
                <w:szCs w:val="24"/>
              </w:rPr>
              <w:t>Предпринимательство в период экономического кризиса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F84195" w:rsidP="00B901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Реферат</w:t>
            </w: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2</w:t>
            </w:r>
          </w:p>
          <w:p w:rsidR="00C7592D" w:rsidRPr="00F84195" w:rsidRDefault="00F84195" w:rsidP="00F84195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F84195">
              <w:rPr>
                <w:sz w:val="24"/>
                <w:szCs w:val="24"/>
              </w:rPr>
              <w:t>Разработка бизнес – проекта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ind w:left="419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ОК</w:t>
            </w:r>
            <w:r w:rsidRPr="00030517">
              <w:rPr>
                <w:sz w:val="24"/>
                <w:szCs w:val="24"/>
                <w:lang w:val="en-US"/>
              </w:rPr>
              <w:t> </w:t>
            </w:r>
            <w:r w:rsidRPr="00030517">
              <w:rPr>
                <w:sz w:val="24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030386" w:rsidP="00430CB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</w:t>
            </w:r>
          </w:p>
        </w:tc>
      </w:tr>
      <w:tr w:rsidR="00C7592D" w:rsidRPr="005A7994" w:rsidTr="00B9016E">
        <w:trPr>
          <w:trHeight w:val="110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3</w:t>
            </w:r>
          </w:p>
          <w:p w:rsidR="00C7592D" w:rsidRPr="00F84195" w:rsidRDefault="00F84195" w:rsidP="00264A92">
            <w:pPr>
              <w:pStyle w:val="32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F84195">
              <w:rPr>
                <w:sz w:val="24"/>
                <w:szCs w:val="24"/>
              </w:rPr>
              <w:t>Этапы государственной регистрации юридических лиц и ИП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84195" w:rsidRPr="00030517" w:rsidRDefault="00F84195" w:rsidP="00F8419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592D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/>
              <w:ind w:left="120"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4</w:t>
            </w:r>
          </w:p>
          <w:p w:rsidR="00C7592D" w:rsidRPr="00F84195" w:rsidRDefault="00F84195" w:rsidP="00264A92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F84195">
              <w:rPr>
                <w:b w:val="0"/>
                <w:szCs w:val="24"/>
              </w:rPr>
              <w:t>Маркетинг в предпринимательской деятельности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030386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</w:t>
            </w:r>
          </w:p>
          <w:p w:rsidR="00C7592D" w:rsidRPr="00030517" w:rsidRDefault="00C7592D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5</w:t>
            </w:r>
          </w:p>
          <w:p w:rsidR="007253E6" w:rsidRPr="00F84195" w:rsidRDefault="00F84195" w:rsidP="00264A92">
            <w:pPr>
              <w:pStyle w:val="32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 w:rsidRPr="00F84195">
              <w:rPr>
                <w:sz w:val="24"/>
                <w:szCs w:val="24"/>
              </w:rPr>
              <w:t>Основы бухгалтерского учета и налогообложения предприятий малого и среднего бизнеса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030386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</w:t>
            </w: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253E6" w:rsidRPr="005A7994" w:rsidTr="00B9016E">
        <w:trPr>
          <w:trHeight w:val="835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A92" w:rsidRPr="00030517" w:rsidRDefault="00264A92" w:rsidP="00264A92">
            <w:pPr>
              <w:pStyle w:val="32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0517">
              <w:rPr>
                <w:sz w:val="24"/>
                <w:szCs w:val="24"/>
              </w:rPr>
              <w:t>Тема 6</w:t>
            </w:r>
          </w:p>
          <w:p w:rsidR="007253E6" w:rsidRPr="00F84195" w:rsidRDefault="00F84195" w:rsidP="00264A92">
            <w:pPr>
              <w:tabs>
                <w:tab w:val="num" w:pos="432"/>
              </w:tabs>
              <w:jc w:val="center"/>
              <w:rPr>
                <w:sz w:val="24"/>
                <w:szCs w:val="24"/>
                <w:lang w:eastAsia="ar-SA"/>
              </w:rPr>
            </w:pPr>
            <w:r w:rsidRPr="00F84195">
              <w:rPr>
                <w:sz w:val="24"/>
                <w:szCs w:val="24"/>
              </w:rPr>
              <w:t>Финансовый менеджмент. Виды и формы кредитования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E6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030" w:rsidRPr="00030517" w:rsidRDefault="005F4030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056B" w:rsidRDefault="00030386" w:rsidP="00E0056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Тестовые вопросы</w:t>
            </w:r>
          </w:p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592D" w:rsidRPr="005A7994" w:rsidTr="00B9016E">
        <w:trPr>
          <w:trHeight w:val="850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030517" w:rsidRDefault="00C7592D" w:rsidP="00B9016E">
            <w:pPr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A4472C" w:rsidP="00B9016E">
            <w:pPr>
              <w:pStyle w:val="4"/>
              <w:jc w:val="center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030517" w:rsidRDefault="00030517" w:rsidP="00030517">
            <w:pPr>
              <w:pStyle w:val="4"/>
              <w:ind w:left="419"/>
              <w:outlineLvl w:val="3"/>
              <w:rPr>
                <w:b w:val="0"/>
                <w:szCs w:val="24"/>
              </w:rPr>
            </w:pPr>
            <w:r w:rsidRPr="00030517">
              <w:rPr>
                <w:b w:val="0"/>
                <w:szCs w:val="24"/>
              </w:rPr>
              <w:t>ОК</w:t>
            </w:r>
            <w:r w:rsidRPr="00030517">
              <w:rPr>
                <w:b w:val="0"/>
                <w:szCs w:val="24"/>
                <w:lang w:val="en-US"/>
              </w:rPr>
              <w:t> </w:t>
            </w:r>
            <w:r w:rsidRPr="00030517">
              <w:rPr>
                <w:b w:val="0"/>
                <w:szCs w:val="24"/>
              </w:rPr>
              <w:t>1- ОК 9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3E6" w:rsidRPr="00030517" w:rsidRDefault="007253E6" w:rsidP="00B901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592D" w:rsidRPr="00030517" w:rsidRDefault="00D22F13" w:rsidP="00B9016E">
            <w:pPr>
              <w:jc w:val="center"/>
              <w:rPr>
                <w:sz w:val="24"/>
                <w:szCs w:val="24"/>
                <w:lang w:eastAsia="en-US"/>
              </w:rPr>
            </w:pPr>
            <w:r w:rsidRPr="00030517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D22F13" w:rsidRDefault="00D22F13" w:rsidP="00B90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F7F9A" w:rsidRPr="00691BF4" w:rsidRDefault="005F7F9A" w:rsidP="00D849CD">
      <w:pPr>
        <w:spacing w:line="360" w:lineRule="auto"/>
        <w:ind w:firstLine="70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691B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r w:rsidR="006069FA" w:rsidRPr="00691BF4">
        <w:rPr>
          <w:rFonts w:ascii="Times New Roman" w:hAnsi="Times New Roman" w:cs="Times New Roman"/>
          <w:b/>
          <w:sz w:val="28"/>
          <w:szCs w:val="28"/>
        </w:rPr>
        <w:t xml:space="preserve">вопросов к </w:t>
      </w:r>
      <w:r w:rsidR="00030517" w:rsidRPr="00691BF4">
        <w:rPr>
          <w:rFonts w:ascii="Times New Roman" w:hAnsi="Times New Roman" w:cs="Times New Roman"/>
          <w:b/>
          <w:sz w:val="28"/>
          <w:szCs w:val="28"/>
        </w:rPr>
        <w:t>д</w:t>
      </w:r>
      <w:r w:rsidR="00264A92" w:rsidRPr="00691BF4">
        <w:rPr>
          <w:rFonts w:ascii="Times New Roman" w:hAnsi="Times New Roman" w:cs="Times New Roman"/>
          <w:b/>
          <w:sz w:val="28"/>
          <w:szCs w:val="28"/>
        </w:rPr>
        <w:t xml:space="preserve">ифференцированному </w:t>
      </w:r>
      <w:r w:rsidR="006069FA" w:rsidRPr="00691BF4">
        <w:rPr>
          <w:rFonts w:ascii="Times New Roman" w:hAnsi="Times New Roman" w:cs="Times New Roman"/>
          <w:b/>
          <w:sz w:val="28"/>
          <w:szCs w:val="28"/>
        </w:rPr>
        <w:t>зачету</w:t>
      </w:r>
    </w:p>
    <w:p w:rsidR="005F7F9A" w:rsidRPr="00030517" w:rsidRDefault="005F7F9A" w:rsidP="0003051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 учебной дисцип</w:t>
      </w:r>
      <w:r w:rsidR="006069FA" w:rsidRPr="00030517">
        <w:rPr>
          <w:rFonts w:ascii="Times New Roman" w:hAnsi="Times New Roman" w:cs="Times New Roman"/>
          <w:sz w:val="28"/>
          <w:szCs w:val="28"/>
        </w:rPr>
        <w:t>лине</w:t>
      </w:r>
      <w:r w:rsidR="00943C83">
        <w:rPr>
          <w:rFonts w:ascii="Times New Roman" w:hAnsi="Times New Roman" w:cs="Times New Roman"/>
          <w:sz w:val="28"/>
          <w:szCs w:val="28"/>
        </w:rPr>
        <w:t xml:space="preserve"> ОП.14</w:t>
      </w:r>
      <w:r w:rsidR="00203198">
        <w:rPr>
          <w:rStyle w:val="af5"/>
          <w:rFonts w:eastAsiaTheme="minorEastAsia"/>
          <w:b/>
          <w:sz w:val="28"/>
          <w:szCs w:val="28"/>
        </w:rPr>
        <w:t>«Основы предпринимательства</w:t>
      </w:r>
      <w:r w:rsidR="00264A92" w:rsidRPr="00030517">
        <w:rPr>
          <w:rStyle w:val="af5"/>
          <w:rFonts w:eastAsiaTheme="minorEastAsia"/>
          <w:b/>
          <w:sz w:val="28"/>
          <w:szCs w:val="28"/>
        </w:rPr>
        <w:t>»</w:t>
      </w:r>
    </w:p>
    <w:p w:rsidR="00CC0BF6" w:rsidRPr="00691BF4" w:rsidRDefault="00691BF4" w:rsidP="004F1E9D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rStyle w:val="af7"/>
          <w:b w:val="0"/>
          <w:bCs w:val="0"/>
          <w:sz w:val="28"/>
          <w:szCs w:val="28"/>
        </w:rPr>
      </w:pPr>
      <w:r>
        <w:rPr>
          <w:rStyle w:val="af7"/>
          <w:b w:val="0"/>
          <w:color w:val="212529"/>
          <w:sz w:val="28"/>
          <w:szCs w:val="28"/>
          <w:shd w:val="clear" w:color="auto" w:fill="FFFFFF"/>
        </w:rPr>
        <w:t>Ф</w:t>
      </w:r>
      <w:r w:rsidR="00CC0BF6" w:rsidRPr="00691BF4">
        <w:rPr>
          <w:rStyle w:val="af7"/>
          <w:b w:val="0"/>
          <w:color w:val="212529"/>
          <w:sz w:val="28"/>
          <w:szCs w:val="28"/>
          <w:shd w:val="clear" w:color="auto" w:fill="FFFFFF"/>
        </w:rPr>
        <w:t>ормы предпринимательства</w:t>
      </w:r>
    </w:p>
    <w:p w:rsidR="00CC0BF6" w:rsidRPr="00691BF4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rStyle w:val="af7"/>
          <w:b w:val="0"/>
          <w:bCs w:val="0"/>
          <w:sz w:val="28"/>
          <w:szCs w:val="28"/>
        </w:rPr>
      </w:pPr>
      <w:r>
        <w:rPr>
          <w:rStyle w:val="af7"/>
          <w:b w:val="0"/>
          <w:color w:val="212529"/>
          <w:sz w:val="28"/>
          <w:szCs w:val="28"/>
          <w:shd w:val="clear" w:color="auto" w:fill="FFFFFF"/>
        </w:rPr>
        <w:t>Основы</w:t>
      </w:r>
      <w:r w:rsidR="00CC0BF6" w:rsidRPr="00691BF4">
        <w:rPr>
          <w:rStyle w:val="af7"/>
          <w:b w:val="0"/>
          <w:color w:val="212529"/>
          <w:sz w:val="28"/>
          <w:szCs w:val="28"/>
          <w:shd w:val="clear" w:color="auto" w:fill="FFFFFF"/>
        </w:rPr>
        <w:t xml:space="preserve"> свободного предпринимательства</w:t>
      </w:r>
    </w:p>
    <w:p w:rsidR="00CC0BF6" w:rsidRPr="00691BF4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rStyle w:val="af7"/>
          <w:b w:val="0"/>
          <w:bCs w:val="0"/>
          <w:sz w:val="28"/>
          <w:szCs w:val="28"/>
        </w:rPr>
      </w:pPr>
      <w:r>
        <w:rPr>
          <w:rStyle w:val="af7"/>
          <w:b w:val="0"/>
          <w:color w:val="212529"/>
          <w:sz w:val="28"/>
          <w:szCs w:val="28"/>
          <w:shd w:val="clear" w:color="auto" w:fill="FFFFFF"/>
        </w:rPr>
        <w:t>И</w:t>
      </w:r>
      <w:r w:rsidR="00CC0BF6" w:rsidRPr="00691BF4">
        <w:rPr>
          <w:rStyle w:val="af7"/>
          <w:b w:val="0"/>
          <w:color w:val="212529"/>
          <w:sz w:val="28"/>
          <w:szCs w:val="28"/>
          <w:shd w:val="clear" w:color="auto" w:fill="FFFFFF"/>
        </w:rPr>
        <w:t>ндивидуальное предпринимательство</w:t>
      </w:r>
    </w:p>
    <w:p w:rsidR="00CC0BF6" w:rsidRPr="00691BF4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b/>
          <w:sz w:val="28"/>
          <w:szCs w:val="28"/>
        </w:rPr>
      </w:pPr>
      <w:r>
        <w:rPr>
          <w:rStyle w:val="af7"/>
          <w:b w:val="0"/>
          <w:color w:val="212529"/>
          <w:sz w:val="28"/>
          <w:szCs w:val="28"/>
          <w:shd w:val="clear" w:color="auto" w:fill="FFFFFF"/>
        </w:rPr>
        <w:t>Юридические лица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CC0BF6">
        <w:rPr>
          <w:sz w:val="28"/>
          <w:szCs w:val="28"/>
        </w:rPr>
        <w:t>К</w:t>
      </w:r>
      <w:r w:rsidR="00264A92" w:rsidRPr="00CC0BF6">
        <w:rPr>
          <w:sz w:val="28"/>
          <w:szCs w:val="28"/>
        </w:rPr>
        <w:t>оммер</w:t>
      </w:r>
      <w:r w:rsidRPr="00CC0BF6">
        <w:rPr>
          <w:sz w:val="28"/>
          <w:szCs w:val="28"/>
        </w:rPr>
        <w:t>ческие бан</w:t>
      </w:r>
      <w:r w:rsidR="00691BF4">
        <w:rPr>
          <w:sz w:val="28"/>
          <w:szCs w:val="28"/>
        </w:rPr>
        <w:t>ки, центральный банк</w:t>
      </w:r>
    </w:p>
    <w:p w:rsidR="00264A92" w:rsidRPr="00691BF4" w:rsidRDefault="002D6303" w:rsidP="00691BF4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ис</w:t>
      </w:r>
      <w:r w:rsidR="00691BF4">
        <w:rPr>
          <w:sz w:val="28"/>
          <w:szCs w:val="28"/>
        </w:rPr>
        <w:t>тема страхования вкладов (ССВ)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</w:t>
      </w:r>
      <w:r w:rsidR="00264A92" w:rsidRPr="00030517">
        <w:rPr>
          <w:sz w:val="28"/>
          <w:szCs w:val="28"/>
        </w:rPr>
        <w:t>алютный курс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Страховой случай, стра</w:t>
      </w:r>
      <w:r w:rsidR="00691BF4">
        <w:rPr>
          <w:sz w:val="28"/>
          <w:szCs w:val="28"/>
        </w:rPr>
        <w:t>ховая премия, страховая выплата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 xml:space="preserve">трахование </w:t>
      </w:r>
      <w:r w:rsidR="00691BF4">
        <w:rPr>
          <w:sz w:val="28"/>
          <w:szCs w:val="28"/>
        </w:rPr>
        <w:t>имущества, договор страхования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С</w:t>
      </w:r>
      <w:r w:rsidR="00264A92" w:rsidRPr="00030517">
        <w:rPr>
          <w:sz w:val="28"/>
          <w:szCs w:val="28"/>
        </w:rPr>
        <w:t>трахование гражданской ответственно</w:t>
      </w:r>
      <w:r w:rsidR="00691BF4">
        <w:rPr>
          <w:sz w:val="28"/>
          <w:szCs w:val="28"/>
        </w:rPr>
        <w:t>сти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 xml:space="preserve">бязательное страхование, добровольное страхование, ОСАГО, КАСКО, </w:t>
      </w:r>
      <w:r w:rsidR="00691BF4">
        <w:rPr>
          <w:sz w:val="28"/>
          <w:szCs w:val="28"/>
        </w:rPr>
        <w:t>личное страхование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бязательное медицинск</w:t>
      </w:r>
      <w:r w:rsidR="00691BF4">
        <w:rPr>
          <w:sz w:val="28"/>
          <w:szCs w:val="28"/>
        </w:rPr>
        <w:t>ое страхование (ОМС), полис ОМС</w:t>
      </w:r>
    </w:p>
    <w:p w:rsidR="00264A92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Д</w:t>
      </w:r>
      <w:r w:rsidR="00264A92" w:rsidRPr="00030517">
        <w:rPr>
          <w:sz w:val="28"/>
          <w:szCs w:val="28"/>
        </w:rPr>
        <w:t>обровольное медицинское страхование, страхо</w:t>
      </w:r>
      <w:r w:rsidR="00691BF4">
        <w:rPr>
          <w:sz w:val="28"/>
          <w:szCs w:val="28"/>
        </w:rPr>
        <w:t>вание жизни, страховая компания</w:t>
      </w:r>
    </w:p>
    <w:p w:rsidR="00264A92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Налоги, налог на до</w:t>
      </w:r>
      <w:r w:rsidR="00691BF4">
        <w:rPr>
          <w:sz w:val="28"/>
          <w:szCs w:val="28"/>
        </w:rPr>
        <w:t>ходы физических лиц (НДФЛ)</w:t>
      </w:r>
    </w:p>
    <w:p w:rsidR="00691BF4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 на прибыль</w:t>
      </w:r>
    </w:p>
    <w:p w:rsidR="00691BF4" w:rsidRPr="00030517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Налог на добавленную стоимость</w:t>
      </w:r>
    </w:p>
    <w:p w:rsidR="00264A92" w:rsidRPr="00691BF4" w:rsidRDefault="002D6303" w:rsidP="00691BF4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О</w:t>
      </w:r>
      <w:r w:rsidR="00264A92" w:rsidRPr="00030517">
        <w:rPr>
          <w:sz w:val="28"/>
          <w:szCs w:val="28"/>
        </w:rPr>
        <w:t>бъект налогообложения, налоговая база, налоговый период, налого</w:t>
      </w:r>
      <w:r w:rsidRPr="00030517">
        <w:rPr>
          <w:sz w:val="28"/>
          <w:szCs w:val="28"/>
        </w:rPr>
        <w:t>вый резидент, налоговая ста</w:t>
      </w:r>
      <w:r w:rsidR="00691BF4">
        <w:rPr>
          <w:sz w:val="28"/>
          <w:szCs w:val="28"/>
        </w:rPr>
        <w:t>вка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Пенсия, страховой стаж, обязательн</w:t>
      </w:r>
      <w:r w:rsidR="00691BF4">
        <w:rPr>
          <w:sz w:val="28"/>
          <w:szCs w:val="28"/>
        </w:rPr>
        <w:t>ое пенсионное страхование</w:t>
      </w:r>
    </w:p>
    <w:p w:rsidR="00264A92" w:rsidRPr="00030517" w:rsidRDefault="00264A92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Пенсионный фонд РФ (ПФР), добровольные (дополнительные) пенсионные накопления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Н</w:t>
      </w:r>
      <w:r w:rsidR="00264A92" w:rsidRPr="00030517">
        <w:rPr>
          <w:sz w:val="28"/>
          <w:szCs w:val="28"/>
        </w:rPr>
        <w:t>егосудар</w:t>
      </w:r>
      <w:r w:rsidR="00691BF4">
        <w:rPr>
          <w:sz w:val="28"/>
          <w:szCs w:val="28"/>
        </w:rPr>
        <w:t>ственные пенсионные фонды (НПФ)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Резюме, испытательный сро</w:t>
      </w:r>
      <w:r w:rsidR="00691BF4">
        <w:rPr>
          <w:sz w:val="28"/>
          <w:szCs w:val="28"/>
        </w:rPr>
        <w:t>к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lastRenderedPageBreak/>
        <w:t>Заработная плата, премии и бонусы, не денежные бонусы, лист нетрудоспособности, отпуск по беременности и родам, отпуск по уход</w:t>
      </w:r>
      <w:r w:rsidR="00691BF4">
        <w:rPr>
          <w:sz w:val="28"/>
          <w:szCs w:val="28"/>
        </w:rPr>
        <w:t>у за ребёнком, выходное пособие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Вы</w:t>
      </w:r>
      <w:r w:rsidR="00691BF4">
        <w:rPr>
          <w:sz w:val="28"/>
          <w:szCs w:val="28"/>
        </w:rPr>
        <w:t>ручка, издержки и прибыль фирмы</w:t>
      </w:r>
    </w:p>
    <w:p w:rsidR="002D6303" w:rsidRPr="00030517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Инвестиции в развитие бизнеса</w:t>
      </w:r>
    </w:p>
    <w:p w:rsidR="002D6303" w:rsidRPr="00030517" w:rsidRDefault="00691BF4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2D6303" w:rsidRPr="00030517">
        <w:rPr>
          <w:sz w:val="28"/>
          <w:szCs w:val="28"/>
        </w:rPr>
        <w:t>инансовый менеджмент, банк</w:t>
      </w:r>
      <w:r>
        <w:rPr>
          <w:sz w:val="28"/>
          <w:szCs w:val="28"/>
        </w:rPr>
        <w:t>ротство фирмы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Безр</w:t>
      </w:r>
      <w:r w:rsidR="00691BF4">
        <w:rPr>
          <w:sz w:val="28"/>
          <w:szCs w:val="28"/>
        </w:rPr>
        <w:t>аботица, пособие по безработице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Предпринимательство, предприниматель, показатели эффективности фирмы, фактор</w:t>
      </w:r>
      <w:r w:rsidR="00691BF4">
        <w:rPr>
          <w:sz w:val="28"/>
          <w:szCs w:val="28"/>
        </w:rPr>
        <w:t>ы, влияющие на прибыль компании</w:t>
      </w:r>
    </w:p>
    <w:p w:rsidR="002D6303" w:rsidRPr="00030517" w:rsidRDefault="002D6303" w:rsidP="00030517">
      <w:pPr>
        <w:pStyle w:val="a7"/>
        <w:numPr>
          <w:ilvl w:val="0"/>
          <w:numId w:val="22"/>
        </w:numPr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  <w:r w:rsidRPr="00030517">
        <w:rPr>
          <w:sz w:val="28"/>
          <w:szCs w:val="28"/>
        </w:rPr>
        <w:t>Метод приведённых денежных потоков, метод бережливого производства, бизнес-идея, венчурные фон</w:t>
      </w:r>
      <w:r w:rsidR="00691BF4">
        <w:rPr>
          <w:sz w:val="28"/>
          <w:szCs w:val="28"/>
        </w:rPr>
        <w:t>ды</w:t>
      </w:r>
    </w:p>
    <w:p w:rsidR="002D6303" w:rsidRPr="00030517" w:rsidRDefault="002D6303" w:rsidP="00030517">
      <w:pPr>
        <w:pStyle w:val="a7"/>
        <w:tabs>
          <w:tab w:val="left" w:pos="0"/>
          <w:tab w:val="left" w:pos="1701"/>
        </w:tabs>
        <w:spacing w:after="0" w:line="360" w:lineRule="auto"/>
        <w:jc w:val="both"/>
        <w:rPr>
          <w:sz w:val="28"/>
          <w:szCs w:val="28"/>
        </w:rPr>
      </w:pPr>
    </w:p>
    <w:p w:rsidR="005F7F9A" w:rsidRPr="00030517" w:rsidRDefault="005F7F9A" w:rsidP="0003051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5F7F9A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lastRenderedPageBreak/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BC767D" w:rsidRDefault="00BC767D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CB8" w:rsidRPr="00030517" w:rsidRDefault="005F7F9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B3DC9">
        <w:rPr>
          <w:rFonts w:ascii="Times New Roman" w:hAnsi="Times New Roman" w:cs="Times New Roman"/>
          <w:sz w:val="28"/>
          <w:szCs w:val="28"/>
        </w:rPr>
        <w:t xml:space="preserve"> Ушакова Е.В.</w:t>
      </w: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30517" w:rsidRDefault="00030517" w:rsidP="0003051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80826" w:rsidRDefault="00380826" w:rsidP="00030517">
      <w:pPr>
        <w:keepNext/>
        <w:keepLines/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C98" w:rsidRDefault="006A0C98" w:rsidP="000305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6B" w:rsidRPr="00BB6C38" w:rsidRDefault="00BB6C38" w:rsidP="001034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C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Тестовые задания </w:t>
      </w:r>
    </w:p>
    <w:p w:rsidR="006069FA" w:rsidRDefault="00C7592D" w:rsidP="00103416">
      <w:pPr>
        <w:spacing w:after="0" w:line="240" w:lineRule="auto"/>
        <w:contextualSpacing/>
        <w:jc w:val="center"/>
        <w:rPr>
          <w:rStyle w:val="af5"/>
          <w:rFonts w:eastAsiaTheme="minorEastAsia"/>
          <w:b/>
          <w:sz w:val="28"/>
          <w:szCs w:val="28"/>
        </w:rPr>
      </w:pPr>
      <w:r w:rsidRPr="00103416">
        <w:rPr>
          <w:rFonts w:ascii="Times New Roman" w:hAnsi="Times New Roman" w:cs="Times New Roman"/>
          <w:b/>
          <w:sz w:val="28"/>
          <w:szCs w:val="28"/>
        </w:rPr>
        <w:t>по</w:t>
      </w:r>
      <w:r w:rsidR="007A2EFE" w:rsidRPr="00103416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103416">
        <w:rPr>
          <w:rFonts w:ascii="Times New Roman" w:hAnsi="Times New Roman" w:cs="Times New Roman"/>
          <w:b/>
          <w:sz w:val="28"/>
          <w:szCs w:val="28"/>
        </w:rPr>
        <w:t>дисциплине</w:t>
      </w:r>
      <w:r w:rsidR="00203198" w:rsidRPr="00103416">
        <w:rPr>
          <w:rFonts w:ascii="Times New Roman" w:hAnsi="Times New Roman" w:cs="Times New Roman"/>
          <w:b/>
          <w:sz w:val="28"/>
          <w:szCs w:val="28"/>
        </w:rPr>
        <w:t>ОП.14</w:t>
      </w:r>
      <w:r w:rsidR="00203198" w:rsidRPr="00103416">
        <w:rPr>
          <w:rStyle w:val="af5"/>
          <w:rFonts w:eastAsiaTheme="minorEastAsia"/>
          <w:b/>
          <w:sz w:val="28"/>
          <w:szCs w:val="28"/>
        </w:rPr>
        <w:t>«</w:t>
      </w:r>
      <w:r w:rsidR="00203198">
        <w:rPr>
          <w:rStyle w:val="af5"/>
          <w:rFonts w:eastAsiaTheme="minorEastAsia"/>
          <w:b/>
          <w:sz w:val="28"/>
          <w:szCs w:val="28"/>
        </w:rPr>
        <w:t>Основы предпринимательства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»</w:t>
      </w:r>
    </w:p>
    <w:p w:rsid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265C5" w:rsidRP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65C5">
        <w:rPr>
          <w:rFonts w:ascii="Times New Roman" w:hAnsi="Times New Roman" w:cs="Times New Roman"/>
          <w:b/>
          <w:i/>
          <w:sz w:val="28"/>
          <w:szCs w:val="28"/>
          <w:u w:val="single"/>
        </w:rPr>
        <w:t>Вариант 1.</w:t>
      </w:r>
    </w:p>
    <w:p w:rsidR="007265C5" w:rsidRPr="007265C5" w:rsidRDefault="007265C5" w:rsidP="007265C5">
      <w:pPr>
        <w:pStyle w:val="af0"/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265C5" w:rsidRDefault="007265C5" w:rsidP="007265C5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А. Определите правильный вариант ответа</w:t>
      </w:r>
    </w:p>
    <w:p w:rsidR="00203198" w:rsidRDefault="00203198" w:rsidP="007265C5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03198" w:rsidRPr="00742FDE" w:rsidRDefault="00742FDE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1.</w:t>
      </w:r>
      <w:r w:rsidR="00203198" w:rsidRPr="00742FDE">
        <w:rPr>
          <w:rStyle w:val="af7"/>
          <w:sz w:val="28"/>
          <w:szCs w:val="28"/>
        </w:rPr>
        <w:t xml:space="preserve"> За унитарным предприятием закрепляется имущество: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На правах долгосрочной аренды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На правах собственности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На правах оперативного управления либо хозяйственного ведения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2. Присущ ли риск предпринимательству?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Да, риск – это неотъемлемая составляющая предпринимательства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Да, но лишь в условиях кризисов и инфляции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Нет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3. Целью предпринимательства является: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Удовлетворение потребностей населения в товарах и услугах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Пополнение бюджета государства налоговыми поступлениями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Систематическое получение прибыли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4. Ключевые слова, определяющие понятие «предпринимательство»: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Риск, прибыль, потребности, конкуренция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Риск, прибыль, инициатива, инновации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Конкуренция, прибыль, налоги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5. Важнейшими чертами предпринимательства являются: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Р</w:t>
      </w:r>
      <w:r w:rsidR="00203198" w:rsidRPr="00742FDE">
        <w:rPr>
          <w:sz w:val="28"/>
          <w:szCs w:val="28"/>
        </w:rPr>
        <w:t>иск и неопределенность, самостоятельность и свобода деятельности, опора на инновации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Постоянный поиск новых идей, риск, экономическая зависимость от макроэкономической ситуации в стране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lastRenderedPageBreak/>
        <w:t>- Самостоятельность, оглядка на конкурентов, опора на инновации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6. К предпринимательству не относится деятельность: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Торговля продуктами питания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Организация регулярных пассажирских перевозок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Эмиссия ценных бумаг и торговля ими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7. Субъектами предпринимательства могут быть: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Физические лица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Физические и юридические лица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Юридические лица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8. Предпосылки, предопределяющие становление предпринимательства в России: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Политические, экономические, юридические, психологические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Политические, экономические, социальные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Политические, экономические, юридические, культурные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9. Какие бывают формы предпринимательства?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Частное, общее, государственное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Индивидуальное, партнерское, корпоративное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Индивидуальное, совместное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10. Предпринимательство выполняет следующие функции: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Социально-экономическую, направляющую, распределительную, организаторскую</w:t>
      </w:r>
    </w:p>
    <w:p w:rsidR="00203198" w:rsidRPr="00742FDE" w:rsidRDefault="00203198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Экономическую, политическую, правовую, социально-культурную</w:t>
      </w:r>
    </w:p>
    <w:p w:rsidR="00203198" w:rsidRPr="00742FDE" w:rsidRDefault="009F50EC" w:rsidP="00203198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203198" w:rsidRPr="00742FDE">
        <w:rPr>
          <w:sz w:val="28"/>
          <w:szCs w:val="28"/>
        </w:rPr>
        <w:t>Общеэкономическую, политическую, ресурсную, организаторскую, социальную, творческую</w:t>
      </w:r>
    </w:p>
    <w:p w:rsidR="00203198" w:rsidRPr="00742FDE" w:rsidRDefault="00203198" w:rsidP="007265C5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11379" w:rsidRPr="00742FDE" w:rsidRDefault="007265C5" w:rsidP="00511379">
      <w:pPr>
        <w:pStyle w:val="af0"/>
        <w:spacing w:line="240" w:lineRule="auto"/>
        <w:jc w:val="center"/>
        <w:rPr>
          <w:rStyle w:val="af7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742FDE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511379" w:rsidRPr="00742FDE" w:rsidRDefault="00511379" w:rsidP="00511379">
      <w:pPr>
        <w:pStyle w:val="af6"/>
        <w:shd w:val="clear" w:color="auto" w:fill="FFFFFF"/>
        <w:spacing w:before="0" w:beforeAutospacing="0" w:line="360" w:lineRule="auto"/>
        <w:rPr>
          <w:rStyle w:val="af7"/>
          <w:b w:val="0"/>
          <w:sz w:val="28"/>
          <w:szCs w:val="28"/>
        </w:rPr>
      </w:pPr>
      <w:r w:rsidRPr="00742FDE">
        <w:rPr>
          <w:rStyle w:val="af7"/>
          <w:b w:val="0"/>
          <w:sz w:val="28"/>
          <w:szCs w:val="28"/>
        </w:rPr>
        <w:lastRenderedPageBreak/>
        <w:t>1. Эконом</w:t>
      </w:r>
      <w:r w:rsidR="00380826">
        <w:rPr>
          <w:rStyle w:val="af7"/>
          <w:b w:val="0"/>
          <w:sz w:val="28"/>
          <w:szCs w:val="28"/>
        </w:rPr>
        <w:t xml:space="preserve">ической основой индивидуального </w:t>
      </w:r>
      <w:r w:rsidRPr="00742FDE">
        <w:rPr>
          <w:rStyle w:val="af7"/>
          <w:b w:val="0"/>
          <w:sz w:val="28"/>
          <w:szCs w:val="28"/>
        </w:rPr>
        <w:t xml:space="preserve"> предпринимательства является … собственность.</w:t>
      </w:r>
    </w:p>
    <w:p w:rsidR="007265C5" w:rsidRPr="00511379" w:rsidRDefault="007265C5" w:rsidP="00511379">
      <w:pPr>
        <w:pStyle w:val="af6"/>
        <w:shd w:val="clear" w:color="auto" w:fill="FFFFFF"/>
        <w:spacing w:before="0" w:beforeAutospacing="0" w:line="360" w:lineRule="auto"/>
        <w:rPr>
          <w:b/>
          <w:color w:val="212529"/>
          <w:sz w:val="28"/>
          <w:szCs w:val="28"/>
        </w:rPr>
      </w:pPr>
      <w:r w:rsidRPr="007265C5">
        <w:rPr>
          <w:sz w:val="28"/>
          <w:szCs w:val="28"/>
        </w:rPr>
        <w:t xml:space="preserve">2. Кредит – это разновидность экономической сделки о….. или ссуде. 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3.Инфляция – это устойчивое ….  уровня цен.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7265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Страхова́ние</w:t>
      </w:r>
      <w:proofErr w:type="gramEnd"/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 — отношения (между страхователем и страховщиком) по защите …..   интересов  при наступлении определённых событий.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Налог – это …. индивидуальный, безвозмездный платеж для реализации государством его функций. 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6. Безработица – это…. в  сфере народного хозяйства трудоспособного населения.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7. Заработная плата – это …. работника за выполненную им трудовую функцию.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 Кредитование физических лиц</w:t>
      </w:r>
    </w:p>
    <w:tbl>
      <w:tblPr>
        <w:tblStyle w:val="aa"/>
        <w:tblW w:w="9889" w:type="dxa"/>
        <w:tblLook w:val="04A0"/>
      </w:tblPr>
      <w:tblGrid>
        <w:gridCol w:w="3120"/>
        <w:gridCol w:w="6769"/>
      </w:tblGrid>
      <w:tr w:rsidR="00A47952" w:rsidRPr="00D32CC9" w:rsidTr="00A47952">
        <w:tc>
          <w:tcPr>
            <w:tcW w:w="3120" w:type="dxa"/>
          </w:tcPr>
          <w:p w:rsidR="00A47952" w:rsidRPr="00D32CC9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А.</w:t>
            </w:r>
            <w:r w:rsidRPr="007A4C5E">
              <w:rPr>
                <w:b/>
                <w:i/>
                <w:sz w:val="28"/>
                <w:szCs w:val="28"/>
              </w:rPr>
              <w:t>Потребительский</w:t>
            </w:r>
          </w:p>
        </w:tc>
        <w:tc>
          <w:tcPr>
            <w:tcW w:w="6769" w:type="dxa"/>
          </w:tcPr>
          <w:p w:rsidR="00A47952" w:rsidRPr="00D32CC9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1</w:t>
            </w:r>
            <w:r w:rsidRPr="00D32CC9">
              <w:rPr>
                <w:sz w:val="28"/>
                <w:szCs w:val="28"/>
              </w:rPr>
              <w:t>. В структуре кредитных портфелей банков можно встретить предложения в виде займов наличными деньгами. Такие продукты пользуются спросом среди населения.</w:t>
            </w:r>
          </w:p>
        </w:tc>
      </w:tr>
      <w:tr w:rsidR="00A47952" w:rsidRPr="00D32CC9" w:rsidTr="00A47952">
        <w:tc>
          <w:tcPr>
            <w:tcW w:w="3120" w:type="dxa"/>
          </w:tcPr>
          <w:p w:rsidR="00A47952" w:rsidRPr="00D32CC9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Б</w:t>
            </w:r>
            <w:r w:rsidRPr="007A4C5E">
              <w:rPr>
                <w:b/>
                <w:i/>
                <w:sz w:val="28"/>
                <w:szCs w:val="28"/>
              </w:rPr>
              <w:t>. Ипотечный кредит</w:t>
            </w:r>
          </w:p>
        </w:tc>
        <w:tc>
          <w:tcPr>
            <w:tcW w:w="6769" w:type="dxa"/>
          </w:tcPr>
          <w:p w:rsidR="00A47952" w:rsidRPr="00D32CC9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2.</w:t>
            </w:r>
            <w:r w:rsidRPr="00D32CC9">
              <w:rPr>
                <w:sz w:val="28"/>
                <w:szCs w:val="28"/>
              </w:rPr>
              <w:t xml:space="preserve"> Сегмент финансового рынка, куда входят выдача банками самих потребительских ссуд, экспресс – займов и розничное кредитование в торговых точках. Срок кредитования варьируется от нескольких дней до нескольких месяцев. Суммы потребительских займов невелики, но всегда есть возможность их увеличить, если предоставить залог.</w:t>
            </w:r>
          </w:p>
        </w:tc>
      </w:tr>
      <w:tr w:rsidR="00A47952" w:rsidRPr="007A4C5E" w:rsidTr="00A47952">
        <w:tc>
          <w:tcPr>
            <w:tcW w:w="3120" w:type="dxa"/>
          </w:tcPr>
          <w:p w:rsidR="00A47952" w:rsidRPr="007A4C5E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В.</w:t>
            </w:r>
            <w:r w:rsidRPr="007A4C5E">
              <w:rPr>
                <w:b/>
                <w:i/>
                <w:sz w:val="28"/>
                <w:szCs w:val="28"/>
              </w:rPr>
              <w:t>Кредит наличными</w:t>
            </w:r>
          </w:p>
        </w:tc>
        <w:tc>
          <w:tcPr>
            <w:tcW w:w="6769" w:type="dxa"/>
          </w:tcPr>
          <w:p w:rsidR="00A47952" w:rsidRPr="007A4C5E" w:rsidRDefault="00A47952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3.</w:t>
            </w:r>
            <w:r w:rsidRPr="007A4C5E">
              <w:rPr>
                <w:sz w:val="28"/>
                <w:szCs w:val="28"/>
              </w:rPr>
              <w:t xml:space="preserve"> Тем, кто мечтает решить свои жилищные проблемы, можно обратиться за ипотечной ссудой. Ее предоставляют физическим лицам в обмен на оформление приобретаемой недвижимости в качестве залога.</w:t>
            </w:r>
          </w:p>
        </w:tc>
      </w:tr>
    </w:tbl>
    <w:p w:rsidR="00A47952" w:rsidRPr="007265C5" w:rsidRDefault="00A47952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Банковская система России</w:t>
      </w:r>
    </w:p>
    <w:tbl>
      <w:tblPr>
        <w:tblStyle w:val="aa"/>
        <w:tblW w:w="10065" w:type="dxa"/>
        <w:tblInd w:w="-34" w:type="dxa"/>
        <w:tblLook w:val="04A0"/>
      </w:tblPr>
      <w:tblGrid>
        <w:gridCol w:w="3403"/>
        <w:gridCol w:w="6662"/>
      </w:tblGrid>
      <w:tr w:rsidR="007265C5" w:rsidRPr="007265C5" w:rsidTr="009547B1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 xml:space="preserve">Кредитная 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lastRenderedPageBreak/>
              <w:t>организация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1.</w:t>
            </w:r>
            <w:r w:rsidRPr="007265C5">
              <w:rPr>
                <w:color w:val="000000"/>
                <w:sz w:val="28"/>
                <w:szCs w:val="28"/>
              </w:rPr>
              <w:t xml:space="preserve"> Кредитная организация, которая имеет </w:t>
            </w:r>
            <w:r w:rsidRPr="007265C5">
              <w:rPr>
                <w:color w:val="000000"/>
                <w:sz w:val="28"/>
                <w:szCs w:val="28"/>
              </w:rPr>
              <w:lastRenderedPageBreak/>
              <w:t xml:space="preserve">исключительное право осуществлять в </w:t>
            </w:r>
            <w:proofErr w:type="gramStart"/>
            <w:r w:rsidRPr="007265C5">
              <w:rPr>
                <w:color w:val="000000"/>
                <w:sz w:val="28"/>
                <w:szCs w:val="28"/>
              </w:rPr>
              <w:t>совокупности</w:t>
            </w:r>
            <w:proofErr w:type="gramEnd"/>
            <w:r w:rsidRPr="007265C5">
              <w:rPr>
                <w:color w:val="000000"/>
                <w:sz w:val="28"/>
                <w:szCs w:val="28"/>
              </w:rPr>
              <w:t xml:space="preserve">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лиц.</w:t>
            </w:r>
          </w:p>
        </w:tc>
      </w:tr>
      <w:tr w:rsidR="007265C5" w:rsidRPr="007265C5" w:rsidTr="009547B1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Б.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Банк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color w:val="000000"/>
                <w:sz w:val="28"/>
                <w:szCs w:val="28"/>
              </w:rPr>
              <w:t xml:space="preserve"> Главный банк страны. Его статус регулируется Конституцией РФ, федеральным законом № 86-ФЗ от 10 июля 2002 г. «О Центральном банке РФ (Банке России)», федеральным законом от 2 декабря 1990 г. «О банках и банковской деятельности» и другими федеральными законами.</w:t>
            </w:r>
          </w:p>
        </w:tc>
      </w:tr>
      <w:tr w:rsidR="007265C5" w:rsidRPr="007265C5" w:rsidTr="009547B1">
        <w:tc>
          <w:tcPr>
            <w:tcW w:w="3403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Центральный банк России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color w:val="000000"/>
                <w:sz w:val="28"/>
                <w:szCs w:val="28"/>
              </w:rPr>
              <w:t xml:space="preserve"> Это 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РФ (Банка России) имеет право осуществлять банковские операции, предусмотренные Законом о банках.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страхования</w:t>
      </w:r>
    </w:p>
    <w:tbl>
      <w:tblPr>
        <w:tblStyle w:val="aa"/>
        <w:tblW w:w="10031" w:type="dxa"/>
        <w:tblLook w:val="04A0"/>
      </w:tblPr>
      <w:tblGrid>
        <w:gridCol w:w="3510"/>
        <w:gridCol w:w="6521"/>
      </w:tblGrid>
      <w:tr w:rsidR="007265C5" w:rsidRPr="007265C5" w:rsidTr="009547B1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А.Личное страхование 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возмещением страхователем причиненного им вреда третьему лицу.</w:t>
            </w:r>
          </w:p>
        </w:tc>
      </w:tr>
      <w:tr w:rsidR="007265C5" w:rsidRPr="007265C5" w:rsidTr="009547B1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Имущественное страхование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жизнью, здоровьем, трудоспособностью и пенсионным обеспечением </w:t>
            </w:r>
            <w:hyperlink r:id="rId8" w:tooltip="Страхователь" w:history="1">
              <w:r w:rsidRPr="007265C5">
                <w:rPr>
                  <w:sz w:val="28"/>
                  <w:szCs w:val="28"/>
                </w:rPr>
                <w:t>страхователя</w:t>
              </w:r>
            </w:hyperlink>
            <w:r w:rsidRPr="007265C5">
              <w:rPr>
                <w:sz w:val="28"/>
                <w:szCs w:val="28"/>
              </w:rPr>
              <w:t> или застрахованного лица.</w:t>
            </w:r>
          </w:p>
        </w:tc>
      </w:tr>
      <w:tr w:rsidR="007265C5" w:rsidRPr="007265C5" w:rsidTr="009547B1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Страхование ответственности</w:t>
            </w:r>
          </w:p>
        </w:tc>
        <w:tc>
          <w:tcPr>
            <w:tcW w:w="652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</w:tbl>
    <w:p w:rsidR="009547B1" w:rsidRDefault="009547B1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47B1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Трудовые договоры</w:t>
      </w:r>
    </w:p>
    <w:tbl>
      <w:tblPr>
        <w:tblStyle w:val="aa"/>
        <w:tblW w:w="10089" w:type="dxa"/>
        <w:tblInd w:w="-34" w:type="dxa"/>
        <w:tblLook w:val="04A0"/>
      </w:tblPr>
      <w:tblGrid>
        <w:gridCol w:w="2894"/>
        <w:gridCol w:w="7195"/>
      </w:tblGrid>
      <w:tr w:rsidR="009547B1" w:rsidRPr="009901A0" w:rsidTr="009547B1">
        <w:tc>
          <w:tcPr>
            <w:tcW w:w="2894" w:type="dxa"/>
          </w:tcPr>
          <w:p w:rsidR="009547B1" w:rsidRPr="009901A0" w:rsidRDefault="009547B1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А. </w:t>
            </w:r>
            <w:r w:rsidRPr="009901A0">
              <w:rPr>
                <w:b/>
                <w:i/>
                <w:sz w:val="28"/>
                <w:szCs w:val="28"/>
              </w:rPr>
              <w:t>Трудовой договор – это:</w:t>
            </w:r>
          </w:p>
        </w:tc>
        <w:tc>
          <w:tcPr>
            <w:tcW w:w="7195" w:type="dxa"/>
          </w:tcPr>
          <w:p w:rsidR="009547B1" w:rsidRPr="009901A0" w:rsidRDefault="009547B1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1.</w:t>
            </w:r>
            <w:r w:rsidRPr="009901A0">
              <w:rPr>
                <w:sz w:val="28"/>
                <w:szCs w:val="28"/>
              </w:rPr>
              <w:t xml:space="preserve"> Договор, который заключен на неопределенный срок, то есть, который не имеет срока давности.</w:t>
            </w:r>
          </w:p>
        </w:tc>
      </w:tr>
      <w:tr w:rsidR="009547B1" w:rsidRPr="009901A0" w:rsidTr="009547B1">
        <w:tc>
          <w:tcPr>
            <w:tcW w:w="2894" w:type="dxa"/>
          </w:tcPr>
          <w:p w:rsidR="009547B1" w:rsidRPr="009901A0" w:rsidRDefault="009547B1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Б. </w:t>
            </w:r>
            <w:r w:rsidRPr="009901A0">
              <w:rPr>
                <w:b/>
                <w:i/>
                <w:sz w:val="28"/>
                <w:szCs w:val="28"/>
              </w:rPr>
              <w:t>Срочный трудовой договор – это:</w:t>
            </w:r>
          </w:p>
        </w:tc>
        <w:tc>
          <w:tcPr>
            <w:tcW w:w="7195" w:type="dxa"/>
          </w:tcPr>
          <w:p w:rsidR="009547B1" w:rsidRPr="009901A0" w:rsidRDefault="009547B1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2.</w:t>
            </w:r>
            <w:r w:rsidRPr="009901A0">
              <w:rPr>
                <w:sz w:val="28"/>
                <w:szCs w:val="28"/>
              </w:rPr>
              <w:t xml:space="preserve"> Письменное соглашение между работодателем и сотрудником. В нем отражены права, обязанности, ответственность, трудовые функции и прочие важные нюансы, регулирующие взаимодействие сторон.</w:t>
            </w:r>
          </w:p>
        </w:tc>
      </w:tr>
      <w:tr w:rsidR="009547B1" w:rsidRPr="009901A0" w:rsidTr="009547B1">
        <w:tc>
          <w:tcPr>
            <w:tcW w:w="2894" w:type="dxa"/>
          </w:tcPr>
          <w:p w:rsidR="009547B1" w:rsidRPr="009901A0" w:rsidRDefault="009547B1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lastRenderedPageBreak/>
              <w:t xml:space="preserve">В. </w:t>
            </w:r>
            <w:r w:rsidRPr="009901A0">
              <w:rPr>
                <w:b/>
                <w:i/>
                <w:sz w:val="28"/>
                <w:szCs w:val="28"/>
              </w:rPr>
              <w:t>Бессрочный трудовой договор – это:</w:t>
            </w:r>
          </w:p>
        </w:tc>
        <w:tc>
          <w:tcPr>
            <w:tcW w:w="7195" w:type="dxa"/>
          </w:tcPr>
          <w:p w:rsidR="009547B1" w:rsidRPr="009901A0" w:rsidRDefault="009547B1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3.</w:t>
            </w:r>
            <w:r w:rsidRPr="009901A0">
              <w:rPr>
                <w:sz w:val="28"/>
                <w:szCs w:val="28"/>
              </w:rPr>
              <w:t xml:space="preserve"> Один из видов трудовых договоров в России, заключаемый на определенный срок.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Тесты для расчета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вклад в размере 100000 рублей под 12 % годовых: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E9233A">
        <w:rPr>
          <w:rFonts w:ascii="Times New Roman" w:hAnsi="Times New Roman" w:cs="Times New Roman"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112000 рублей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60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E9233A">
        <w:rPr>
          <w:rFonts w:ascii="Times New Roman" w:hAnsi="Times New Roman" w:cs="Times New Roman"/>
          <w:sz w:val="28"/>
          <w:szCs w:val="28"/>
          <w:shd w:val="clear" w:color="auto" w:fill="FFFFFF"/>
        </w:rPr>
        <w:t>в)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105000 рублей </w:t>
      </w:r>
    </w:p>
    <w:p w:rsidR="001B4DA2" w:rsidRPr="001B4DA2" w:rsidRDefault="001B4DA2" w:rsidP="001B4DA2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1B4DA2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Ключи к 1 варианту</w:t>
      </w:r>
    </w:p>
    <w:p w:rsidR="001B4DA2" w:rsidRDefault="001B4DA2" w:rsidP="001B4DA2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А. Определите правильный вариант ответа</w:t>
      </w:r>
    </w:p>
    <w:p w:rsidR="009F50EC" w:rsidRPr="009F50EC" w:rsidRDefault="009F50EC" w:rsidP="001B4DA2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F50EC" w:rsidRPr="00742FDE" w:rsidRDefault="00742FDE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1.</w:t>
      </w:r>
      <w:r w:rsidR="009F50EC" w:rsidRPr="00742FDE">
        <w:rPr>
          <w:rStyle w:val="af7"/>
          <w:sz w:val="28"/>
          <w:szCs w:val="28"/>
        </w:rPr>
        <w:t xml:space="preserve"> За унитарным предприятием закрепляется имущество: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На правах долгосрочной аренды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На правах собственности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На правах оперативного управления либо хозяйственного ведения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2. Присущ ли риск предпринимательству?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Да, риск – это неотъемлемая составляющая предпринимательства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Да, но лишь в условиях кризисов и инфляции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Нет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3. Целью предпринимательства является: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lastRenderedPageBreak/>
        <w:t>- Удовлетворение потребностей населения в товарах и услугах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Пополнение бюджета государства налоговыми поступлениями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Систематическое получение прибыли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4. Ключевые слова, определяющие понятие «предпринимательство»: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Риск, прибыль, потребности, конкуренция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Риск, прибыль, инициатива, инновации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Конкуренция, прибыль, налоги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5. Важнейшими чертами предпринимательства являются: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Риск и неопределенность, самостоятельность и свобода деятельности, опора на инновации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Постоянный поиск новых идей, риск, экономическая зависимость от макроэкономической ситуации в стране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Самостоятельность, оглядка на конкурентов, опора на инновации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6. К предпринимательству не относится деятельность: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Торговля продуктами питания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Организация регулярных пассажирских перевозок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Эмиссия ценных бумаг и торговля ими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7. Субъектами предпринимательства могут быть: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Физические лица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Физические и юридические лица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Юридические лица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8. Предпосылки, предопределяющие становление предпринимательства в России: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Политические, экономические, юридические, психологические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Политические, экономические, социальные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Политические, экономические, юридические, культурные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lastRenderedPageBreak/>
        <w:t>9. Какие бывают формы предпринимательства?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Частное, общее, государственное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Индивидуальное, партнерское, корпоративное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Индивидуальное, совместное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10. Предпринимательство выполняет следующие функции: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Социально-экономическую, направляющую, распределительную, организаторскую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Экономическую, политическую, правовую, социально-культурную</w:t>
      </w:r>
    </w:p>
    <w:p w:rsidR="009F50EC" w:rsidRPr="00742FDE" w:rsidRDefault="009F50EC" w:rsidP="009F50EC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+ Общеэкономическую, политическую, ресурсную, организаторскую, социальную, творческую</w:t>
      </w:r>
    </w:p>
    <w:p w:rsidR="009F50EC" w:rsidRPr="00742FDE" w:rsidRDefault="009F50EC" w:rsidP="001B4DA2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B4DA2" w:rsidRPr="00742FDE" w:rsidRDefault="001B4DA2" w:rsidP="001B4DA2">
      <w:pPr>
        <w:pStyle w:val="af0"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2FDE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BB4AD6" w:rsidRPr="00742FDE" w:rsidRDefault="00511379" w:rsidP="00511379">
      <w:pPr>
        <w:pStyle w:val="af6"/>
        <w:shd w:val="clear" w:color="auto" w:fill="FFFFFF"/>
        <w:spacing w:before="0" w:beforeAutospacing="0" w:line="360" w:lineRule="auto"/>
        <w:rPr>
          <w:b/>
          <w:sz w:val="28"/>
          <w:szCs w:val="28"/>
        </w:rPr>
      </w:pPr>
      <w:r w:rsidRPr="00742FDE">
        <w:rPr>
          <w:rStyle w:val="af7"/>
          <w:b w:val="0"/>
          <w:sz w:val="28"/>
          <w:szCs w:val="28"/>
        </w:rPr>
        <w:t xml:space="preserve">1. </w:t>
      </w:r>
      <w:r w:rsidR="00BB4AD6" w:rsidRPr="00742FDE">
        <w:rPr>
          <w:rStyle w:val="af7"/>
          <w:b w:val="0"/>
          <w:sz w:val="28"/>
          <w:szCs w:val="28"/>
        </w:rPr>
        <w:t>Экономической основой индивидуального</w:t>
      </w:r>
      <w:r w:rsidRPr="00742FDE">
        <w:rPr>
          <w:rStyle w:val="af7"/>
          <w:b w:val="0"/>
          <w:sz w:val="28"/>
          <w:szCs w:val="28"/>
        </w:rPr>
        <w:t xml:space="preserve"> предпринимательства является </w:t>
      </w:r>
      <w:r w:rsidRPr="00742FDE">
        <w:rPr>
          <w:rStyle w:val="af7"/>
          <w:sz w:val="28"/>
          <w:szCs w:val="28"/>
        </w:rPr>
        <w:t xml:space="preserve">частная </w:t>
      </w:r>
      <w:r w:rsidR="00BB4AD6" w:rsidRPr="00742FDE">
        <w:rPr>
          <w:rStyle w:val="af7"/>
          <w:b w:val="0"/>
          <w:sz w:val="28"/>
          <w:szCs w:val="28"/>
        </w:rPr>
        <w:t>собственность.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2. Кредит – это разнови</w:t>
      </w:r>
      <w:r w:rsidR="00BF53BD">
        <w:rPr>
          <w:rFonts w:ascii="Times New Roman" w:eastAsia="Times New Roman" w:hAnsi="Times New Roman" w:cs="Times New Roman"/>
          <w:sz w:val="28"/>
          <w:szCs w:val="28"/>
        </w:rPr>
        <w:t xml:space="preserve">дность экономической сделки о </w:t>
      </w:r>
      <w:r w:rsidR="00BF53BD" w:rsidRPr="00BF53BD">
        <w:rPr>
          <w:rFonts w:ascii="Times New Roman" w:eastAsia="Times New Roman" w:hAnsi="Times New Roman" w:cs="Times New Roman"/>
          <w:b/>
          <w:sz w:val="28"/>
          <w:szCs w:val="28"/>
        </w:rPr>
        <w:t>займе</w:t>
      </w:r>
      <w:r w:rsidRPr="007265C5">
        <w:rPr>
          <w:rFonts w:ascii="Times New Roman" w:eastAsia="Times New Roman" w:hAnsi="Times New Roman" w:cs="Times New Roman"/>
          <w:sz w:val="28"/>
          <w:szCs w:val="28"/>
        </w:rPr>
        <w:t xml:space="preserve"> или ссуде. 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3.Инфляция – это устойчивое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повышение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 уровня цен.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eastAsia="Times New Roman" w:hAnsi="Times New Roman" w:cs="Times New Roman"/>
          <w:sz w:val="28"/>
          <w:szCs w:val="28"/>
        </w:rPr>
        <w:t>4.</w:t>
      </w:r>
      <w:proofErr w:type="gramStart"/>
      <w:r w:rsidRPr="007265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Страхова́ние</w:t>
      </w:r>
      <w:proofErr w:type="gramEnd"/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 — отношения (между страхователе</w:t>
      </w:r>
      <w:r w:rsidR="00BF5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 и страховщиком) по защите  </w:t>
      </w:r>
      <w:r w:rsidR="00BF53BD" w:rsidRPr="00BF53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имущественных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интересов  при наступлении определённых событий.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Налог – это </w:t>
      </w:r>
      <w:r w:rsidRPr="00BF53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обязательный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="001B4DA2"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индивидуальный, безвозмездный платеж для реализации государством его функций. 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Безработица – это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не занятость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в  сфере народного хозяйства трудоспособного населения.</w:t>
      </w:r>
    </w:p>
    <w:p w:rsidR="001B4DA2" w:rsidRPr="007265C5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Заработная плата – это </w:t>
      </w:r>
      <w:r w:rsidRPr="00BF53BD">
        <w:rPr>
          <w:rFonts w:ascii="Times New Roman" w:eastAsia="Times New Roman" w:hAnsi="Times New Roman" w:cs="Times New Roman"/>
          <w:b/>
          <w:sz w:val="28"/>
          <w:szCs w:val="28"/>
        </w:rPr>
        <w:t>вознаграждение</w:t>
      </w:r>
      <w:r w:rsidR="001B4DA2" w:rsidRPr="007265C5">
        <w:rPr>
          <w:rFonts w:ascii="Times New Roman" w:eastAsia="Times New Roman" w:hAnsi="Times New Roman" w:cs="Times New Roman"/>
          <w:sz w:val="28"/>
          <w:szCs w:val="28"/>
        </w:rPr>
        <w:t xml:space="preserve"> работника за выполненную им трудовую функцию.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1B4DA2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 Кредитование физических лиц</w:t>
      </w:r>
    </w:p>
    <w:tbl>
      <w:tblPr>
        <w:tblStyle w:val="aa"/>
        <w:tblW w:w="9889" w:type="dxa"/>
        <w:tblLook w:val="04A0"/>
      </w:tblPr>
      <w:tblGrid>
        <w:gridCol w:w="3120"/>
        <w:gridCol w:w="6769"/>
      </w:tblGrid>
      <w:tr w:rsidR="00C047CC" w:rsidRPr="00D32CC9" w:rsidTr="00C047CC">
        <w:tc>
          <w:tcPr>
            <w:tcW w:w="3120" w:type="dxa"/>
          </w:tcPr>
          <w:p w:rsidR="00C047CC" w:rsidRPr="00D32CC9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А.</w:t>
            </w:r>
            <w:r w:rsidRPr="007A4C5E">
              <w:rPr>
                <w:b/>
                <w:i/>
                <w:sz w:val="28"/>
                <w:szCs w:val="28"/>
              </w:rPr>
              <w:t>Потребительский</w:t>
            </w:r>
          </w:p>
        </w:tc>
        <w:tc>
          <w:tcPr>
            <w:tcW w:w="6769" w:type="dxa"/>
          </w:tcPr>
          <w:p w:rsidR="00C047CC" w:rsidRPr="00D32CC9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1</w:t>
            </w:r>
            <w:r w:rsidRPr="00D32CC9">
              <w:rPr>
                <w:sz w:val="28"/>
                <w:szCs w:val="28"/>
              </w:rPr>
              <w:t xml:space="preserve">. В структуре кредитных портфелей банков можно встретить предложения в виде займов наличными </w:t>
            </w:r>
            <w:r w:rsidRPr="00D32CC9">
              <w:rPr>
                <w:sz w:val="28"/>
                <w:szCs w:val="28"/>
              </w:rPr>
              <w:lastRenderedPageBreak/>
              <w:t>деньгами. Такие продукты пользуются спросом среди населения.</w:t>
            </w:r>
          </w:p>
        </w:tc>
      </w:tr>
      <w:tr w:rsidR="00C047CC" w:rsidRPr="00D32CC9" w:rsidTr="00C047CC">
        <w:tc>
          <w:tcPr>
            <w:tcW w:w="3120" w:type="dxa"/>
          </w:tcPr>
          <w:p w:rsidR="00C047CC" w:rsidRPr="00D32CC9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lastRenderedPageBreak/>
              <w:t>Б</w:t>
            </w:r>
            <w:r w:rsidRPr="007A4C5E">
              <w:rPr>
                <w:b/>
                <w:i/>
                <w:sz w:val="28"/>
                <w:szCs w:val="28"/>
              </w:rPr>
              <w:t>. Ипотечный кредит</w:t>
            </w:r>
          </w:p>
        </w:tc>
        <w:tc>
          <w:tcPr>
            <w:tcW w:w="6769" w:type="dxa"/>
          </w:tcPr>
          <w:p w:rsidR="00C047CC" w:rsidRPr="00D32CC9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2.</w:t>
            </w:r>
            <w:r w:rsidRPr="00D32CC9">
              <w:rPr>
                <w:sz w:val="28"/>
                <w:szCs w:val="28"/>
              </w:rPr>
              <w:t xml:space="preserve"> Сегмент финансового рынка, куда входят выдача банками самих потребительских ссуд, экспресс – займов и розничное кредитование в торговых точках. Срок кредитования варьируется от нескольких дней до нескольких месяцев. Суммы потребительских займов невелики, но всегда есть возможность их увеличить, если предоставить залог.</w:t>
            </w:r>
          </w:p>
        </w:tc>
      </w:tr>
      <w:tr w:rsidR="00C047CC" w:rsidRPr="007A4C5E" w:rsidTr="00C047CC">
        <w:tc>
          <w:tcPr>
            <w:tcW w:w="3120" w:type="dxa"/>
          </w:tcPr>
          <w:p w:rsidR="00C047CC" w:rsidRPr="007A4C5E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В.</w:t>
            </w:r>
            <w:r w:rsidRPr="007A4C5E">
              <w:rPr>
                <w:b/>
                <w:i/>
                <w:sz w:val="28"/>
                <w:szCs w:val="28"/>
              </w:rPr>
              <w:t>Кредит наличными</w:t>
            </w:r>
          </w:p>
        </w:tc>
        <w:tc>
          <w:tcPr>
            <w:tcW w:w="6769" w:type="dxa"/>
          </w:tcPr>
          <w:p w:rsidR="00C047CC" w:rsidRPr="007A4C5E" w:rsidRDefault="00C047CC" w:rsidP="00CA6D72">
            <w:pPr>
              <w:rPr>
                <w:sz w:val="28"/>
                <w:szCs w:val="28"/>
              </w:rPr>
            </w:pPr>
            <w:r w:rsidRPr="007A4C5E">
              <w:rPr>
                <w:b/>
                <w:sz w:val="28"/>
                <w:szCs w:val="28"/>
              </w:rPr>
              <w:t>3.</w:t>
            </w:r>
            <w:r w:rsidRPr="007A4C5E">
              <w:rPr>
                <w:sz w:val="28"/>
                <w:szCs w:val="28"/>
              </w:rPr>
              <w:t xml:space="preserve"> Тем, кто мечтает решить свои жилищные проблемы, можно обратиться за ипотечной ссудой. Ее предоставляют физическим лицам в обмен на оформление приобретаемой недвижимости в качестве залога.</w:t>
            </w:r>
          </w:p>
        </w:tc>
      </w:tr>
    </w:tbl>
    <w:p w:rsidR="00BF53BD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 Б.3, В. 1.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Банковская система России</w:t>
      </w:r>
    </w:p>
    <w:tbl>
      <w:tblPr>
        <w:tblStyle w:val="aa"/>
        <w:tblW w:w="10065" w:type="dxa"/>
        <w:tblInd w:w="-34" w:type="dxa"/>
        <w:tblLook w:val="04A0"/>
      </w:tblPr>
      <w:tblGrid>
        <w:gridCol w:w="3403"/>
        <w:gridCol w:w="6662"/>
      </w:tblGrid>
      <w:tr w:rsidR="001B4DA2" w:rsidRPr="007265C5" w:rsidTr="00C047CC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Кредитная организация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color w:val="000000"/>
                <w:sz w:val="28"/>
                <w:szCs w:val="28"/>
              </w:rPr>
              <w:t xml:space="preserve"> Кредитная организация, которая имеет исключительное право осуществлять в </w:t>
            </w:r>
            <w:proofErr w:type="gramStart"/>
            <w:r w:rsidRPr="007265C5">
              <w:rPr>
                <w:color w:val="000000"/>
                <w:sz w:val="28"/>
                <w:szCs w:val="28"/>
              </w:rPr>
              <w:t>совокупности</w:t>
            </w:r>
            <w:proofErr w:type="gramEnd"/>
            <w:r w:rsidRPr="007265C5">
              <w:rPr>
                <w:color w:val="000000"/>
                <w:sz w:val="28"/>
                <w:szCs w:val="28"/>
              </w:rPr>
              <w:t xml:space="preserve">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счет на условиях возвратности, платности, срочности, открытие и ведение банковских счетов физических и юридических лиц.</w:t>
            </w:r>
          </w:p>
        </w:tc>
      </w:tr>
      <w:tr w:rsidR="001B4DA2" w:rsidRPr="007265C5" w:rsidTr="00C047CC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Банк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color w:val="000000"/>
                <w:sz w:val="28"/>
                <w:szCs w:val="28"/>
              </w:rPr>
              <w:t xml:space="preserve"> Главный банк страны. Его статус регулируется Конституцией РФ, федеральным законом № 86-ФЗ от 10 июля 2002 г. «О Центральном банке РФ (Банке России)», федеральным законом от 2 декабря 1990 г. «О банках и банковской деятельности» и другими федеральными законами.</w:t>
            </w:r>
          </w:p>
        </w:tc>
      </w:tr>
      <w:tr w:rsidR="001B4DA2" w:rsidRPr="007265C5" w:rsidTr="00C047CC">
        <w:tc>
          <w:tcPr>
            <w:tcW w:w="3403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rStyle w:val="af7"/>
                <w:color w:val="000000"/>
                <w:sz w:val="28"/>
                <w:szCs w:val="28"/>
              </w:rPr>
              <w:t>Центральный банк России</w:t>
            </w:r>
            <w:r w:rsidRPr="007265C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62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color w:val="000000"/>
                <w:sz w:val="28"/>
                <w:szCs w:val="28"/>
              </w:rPr>
              <w:t xml:space="preserve"> Это юридическое лицо, которое для извлечения прибыли как основной цели своей деятельности на основании специального разрешения (лицензии) Центрального банка РФ (Банка России) имеет право осуществлять банковские операции, предусмотренные Законом о банках.</w:t>
            </w:r>
          </w:p>
        </w:tc>
      </w:tr>
    </w:tbl>
    <w:p w:rsidR="00BF53BD" w:rsidRDefault="00BF53B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А.1 , Б.3, В.2</w:t>
      </w:r>
    </w:p>
    <w:p w:rsidR="001B4DA2" w:rsidRPr="007265C5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страхования</w:t>
      </w:r>
    </w:p>
    <w:tbl>
      <w:tblPr>
        <w:tblStyle w:val="aa"/>
        <w:tblW w:w="10031" w:type="dxa"/>
        <w:tblLook w:val="04A0"/>
      </w:tblPr>
      <w:tblGrid>
        <w:gridCol w:w="3510"/>
        <w:gridCol w:w="6521"/>
      </w:tblGrid>
      <w:tr w:rsidR="001B4DA2" w:rsidRPr="007265C5" w:rsidTr="00C047CC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 xml:space="preserve">А.Личное страхование 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возмещением страхователем причиненного им вреда третьему лицу.</w:t>
            </w:r>
          </w:p>
        </w:tc>
      </w:tr>
      <w:tr w:rsidR="001B4DA2" w:rsidRPr="007265C5" w:rsidTr="00C047CC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Имущественное страхование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жизнью, здоровьем, трудоспособностью и пенсионным обеспечением </w:t>
            </w:r>
            <w:hyperlink r:id="rId9" w:tooltip="Страхователь" w:history="1">
              <w:r w:rsidRPr="007265C5">
                <w:rPr>
                  <w:sz w:val="28"/>
                  <w:szCs w:val="28"/>
                </w:rPr>
                <w:t>страхователя</w:t>
              </w:r>
            </w:hyperlink>
            <w:r w:rsidRPr="007265C5">
              <w:rPr>
                <w:sz w:val="28"/>
                <w:szCs w:val="28"/>
              </w:rPr>
              <w:t> или застрахованного лица.</w:t>
            </w:r>
          </w:p>
        </w:tc>
      </w:tr>
      <w:tr w:rsidR="001B4DA2" w:rsidRPr="007265C5" w:rsidTr="00C047CC">
        <w:tc>
          <w:tcPr>
            <w:tcW w:w="3510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Страхование ответственности</w:t>
            </w:r>
          </w:p>
        </w:tc>
        <w:tc>
          <w:tcPr>
            <w:tcW w:w="6521" w:type="dxa"/>
          </w:tcPr>
          <w:p w:rsidR="001B4DA2" w:rsidRPr="007265C5" w:rsidRDefault="001B4DA2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</w:tbl>
    <w:p w:rsidR="00B35F0D" w:rsidRDefault="00B35F0D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</w:t>
      </w:r>
    </w:p>
    <w:p w:rsidR="001B4DA2" w:rsidRDefault="001B4DA2" w:rsidP="001B4DA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Трудовые договоры</w:t>
      </w:r>
    </w:p>
    <w:tbl>
      <w:tblPr>
        <w:tblStyle w:val="aa"/>
        <w:tblW w:w="10031" w:type="dxa"/>
        <w:tblLook w:val="04A0"/>
      </w:tblPr>
      <w:tblGrid>
        <w:gridCol w:w="3261"/>
        <w:gridCol w:w="6770"/>
      </w:tblGrid>
      <w:tr w:rsidR="00C047CC" w:rsidRPr="009901A0" w:rsidTr="00C047CC">
        <w:tc>
          <w:tcPr>
            <w:tcW w:w="3261" w:type="dxa"/>
          </w:tcPr>
          <w:p w:rsidR="00C047CC" w:rsidRPr="009901A0" w:rsidRDefault="00C047CC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А. </w:t>
            </w:r>
            <w:r w:rsidRPr="009901A0">
              <w:rPr>
                <w:b/>
                <w:i/>
                <w:sz w:val="28"/>
                <w:szCs w:val="28"/>
              </w:rPr>
              <w:t>Трудовой договор – это:</w:t>
            </w:r>
          </w:p>
        </w:tc>
        <w:tc>
          <w:tcPr>
            <w:tcW w:w="6770" w:type="dxa"/>
          </w:tcPr>
          <w:p w:rsidR="00C047CC" w:rsidRPr="009901A0" w:rsidRDefault="00C047CC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1.</w:t>
            </w:r>
            <w:r w:rsidRPr="009901A0">
              <w:rPr>
                <w:sz w:val="28"/>
                <w:szCs w:val="28"/>
              </w:rPr>
              <w:t xml:space="preserve"> Договор, который заключен на неопределенный срок, то есть, который не имеет срока давности.</w:t>
            </w:r>
          </w:p>
        </w:tc>
      </w:tr>
      <w:tr w:rsidR="00C047CC" w:rsidRPr="009901A0" w:rsidTr="00C047CC">
        <w:tc>
          <w:tcPr>
            <w:tcW w:w="3261" w:type="dxa"/>
          </w:tcPr>
          <w:p w:rsidR="00C047CC" w:rsidRPr="009901A0" w:rsidRDefault="00C047CC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Б. </w:t>
            </w:r>
            <w:r w:rsidRPr="009901A0">
              <w:rPr>
                <w:b/>
                <w:i/>
                <w:sz w:val="28"/>
                <w:szCs w:val="28"/>
              </w:rPr>
              <w:t>Срочный трудовой договор – это:</w:t>
            </w:r>
          </w:p>
        </w:tc>
        <w:tc>
          <w:tcPr>
            <w:tcW w:w="6770" w:type="dxa"/>
          </w:tcPr>
          <w:p w:rsidR="00C047CC" w:rsidRPr="009901A0" w:rsidRDefault="00C047CC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2.</w:t>
            </w:r>
            <w:r w:rsidRPr="009901A0">
              <w:rPr>
                <w:sz w:val="28"/>
                <w:szCs w:val="28"/>
              </w:rPr>
              <w:t xml:space="preserve"> Письменное соглашение между работодателем и сотрудником. В нем отражены права, обязанности, ответственность, трудовые функции и прочие важные нюансы, регулирующие взаимодействие сторон.</w:t>
            </w:r>
          </w:p>
        </w:tc>
      </w:tr>
      <w:tr w:rsidR="00C047CC" w:rsidRPr="009901A0" w:rsidTr="00C047CC">
        <w:tc>
          <w:tcPr>
            <w:tcW w:w="3261" w:type="dxa"/>
          </w:tcPr>
          <w:p w:rsidR="00C047CC" w:rsidRPr="009901A0" w:rsidRDefault="00C047CC" w:rsidP="00CA6D72">
            <w:pPr>
              <w:rPr>
                <w:b/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 xml:space="preserve">В. </w:t>
            </w:r>
            <w:r w:rsidRPr="009901A0">
              <w:rPr>
                <w:b/>
                <w:i/>
                <w:sz w:val="28"/>
                <w:szCs w:val="28"/>
              </w:rPr>
              <w:t>Бессрочный трудовой договор – это:</w:t>
            </w:r>
          </w:p>
        </w:tc>
        <w:tc>
          <w:tcPr>
            <w:tcW w:w="6770" w:type="dxa"/>
          </w:tcPr>
          <w:p w:rsidR="00C047CC" w:rsidRPr="009901A0" w:rsidRDefault="00C047CC" w:rsidP="00CA6D72">
            <w:pPr>
              <w:rPr>
                <w:sz w:val="28"/>
                <w:szCs w:val="28"/>
              </w:rPr>
            </w:pPr>
            <w:r w:rsidRPr="009901A0">
              <w:rPr>
                <w:b/>
                <w:sz w:val="28"/>
                <w:szCs w:val="28"/>
              </w:rPr>
              <w:t>3.</w:t>
            </w:r>
            <w:r w:rsidRPr="009901A0">
              <w:rPr>
                <w:sz w:val="28"/>
                <w:szCs w:val="28"/>
              </w:rPr>
              <w:t xml:space="preserve"> Один из видов трудовых договоров в России, заключаемый на определенный срок.</w:t>
            </w:r>
          </w:p>
        </w:tc>
      </w:tr>
    </w:tbl>
    <w:p w:rsidR="00B35F0D" w:rsidRPr="00B35F0D" w:rsidRDefault="00B35F0D" w:rsidP="00B35F0D">
      <w:pPr>
        <w:shd w:val="clear" w:color="auto" w:fill="FFFFFF"/>
        <w:spacing w:before="450" w:after="375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В.1.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Тесты для расчета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вклад в размере 100000 рублей под 12 % годовых:</w:t>
      </w:r>
    </w:p>
    <w:p w:rsidR="001B4DA2" w:rsidRPr="007265C5" w:rsidRDefault="001B4DA2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1B4DA2" w:rsidRPr="007265C5" w:rsidRDefault="001B4DA2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112000 рублей</w:t>
      </w:r>
    </w:p>
    <w:p w:rsidR="001B4DA2" w:rsidRPr="007265C5" w:rsidRDefault="001B4DA2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60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1B4DA2" w:rsidRPr="007265C5" w:rsidRDefault="001B4DA2" w:rsidP="001B4DA2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105000 рублей </w:t>
      </w:r>
    </w:p>
    <w:p w:rsidR="007265C5" w:rsidRPr="007265C5" w:rsidRDefault="007265C5" w:rsidP="007265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7265C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2 Вариант</w:t>
      </w:r>
    </w:p>
    <w:p w:rsidR="007265C5" w:rsidRPr="007265C5" w:rsidRDefault="007265C5" w:rsidP="007265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7265C5" w:rsidRPr="007265C5" w:rsidRDefault="007265C5" w:rsidP="007265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А. Определите правильный вариант ответа</w:t>
      </w:r>
    </w:p>
    <w:p w:rsidR="007265C5" w:rsidRPr="007265C5" w:rsidRDefault="007265C5" w:rsidP="00726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1. Основой государственного предпринимательства являются: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 Унитарные муниципальные предприятия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Стратегически важные предприятия и учреждения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Банковские структуры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2. Основу акционерного предпринимательства составляет: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Четкое разграничение ответственности между акционерами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Обязательное вхождение в состав акционерного общества доли государственной собственности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Акционерная собственность на средства производства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3. Что является основами свободного предпринимательства?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Рыночный механизм, частная собственность и совершенная конкуренция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Производительные силы, материальные и трудовые ресурсы, находящиеся в свободном для предпринимателей доступе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4. Что лежит в основе любого предпринимательства?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Четкая направленность на получение финансового результата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Желание максимально удовлетворить потребности общества в товарах и услугах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Желание занять максимально перспективную нишу на рынке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5. Коллективное предпринимательство осуществляется группой граждан на основе: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Четкого разделения ответственности в зависимости от доли участия в предприятии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lastRenderedPageBreak/>
        <w:t>- Личных интересов каждого из них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Равноценного участия в деятельности предприятия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6. Производственное предпринимательство - вид бизнеса, основу которого составляет: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Материальное производство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Материальное производство и оказание услуг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Материальное, интеллектуальное и духовное производство</w:t>
      </w:r>
    </w:p>
    <w:p w:rsidR="00BB4AD6" w:rsidRPr="00742FDE" w:rsidRDefault="00742FDE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7</w:t>
      </w:r>
      <w:r w:rsidR="00BB4AD6" w:rsidRPr="00742FDE">
        <w:rPr>
          <w:rStyle w:val="af7"/>
          <w:sz w:val="28"/>
          <w:szCs w:val="28"/>
        </w:rPr>
        <w:t>. Финансовое предпринимательство - вид бизнеса, основу которого составляют: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Ценные бумаги</w:t>
      </w:r>
    </w:p>
    <w:p w:rsidR="00BB4AD6" w:rsidRPr="00742FDE" w:rsidRDefault="00742FDE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 </w:t>
      </w:r>
      <w:r w:rsidR="00BB4AD6" w:rsidRPr="00742FDE">
        <w:rPr>
          <w:sz w:val="28"/>
          <w:szCs w:val="28"/>
        </w:rPr>
        <w:t>Деньги, в том числе иностранная валюта, ценные бумаги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Движимое имущество</w:t>
      </w:r>
    </w:p>
    <w:p w:rsidR="00BB4AD6" w:rsidRPr="00742FDE" w:rsidRDefault="00742FDE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8</w:t>
      </w:r>
      <w:r w:rsidR="00BB4AD6" w:rsidRPr="00742FDE">
        <w:rPr>
          <w:rStyle w:val="af7"/>
          <w:sz w:val="28"/>
          <w:szCs w:val="28"/>
        </w:rPr>
        <w:t>. Семейное предпринимательство может осуществляться на основе:</w:t>
      </w:r>
    </w:p>
    <w:p w:rsidR="00BB4AD6" w:rsidRPr="00742FDE" w:rsidRDefault="00742FDE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BB4AD6" w:rsidRPr="00742FDE">
        <w:rPr>
          <w:sz w:val="28"/>
          <w:szCs w:val="28"/>
        </w:rPr>
        <w:t>Совместного владения крестьянским (фермерским) хозяйством и/или приватизированным жильем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Юридически подтвержденных родственных связей</w:t>
      </w:r>
    </w:p>
    <w:p w:rsidR="00BB4AD6" w:rsidRPr="00742FDE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Долевого владения производительными си</w:t>
      </w:r>
      <w:r w:rsidR="00511379" w:rsidRPr="00742FDE">
        <w:rPr>
          <w:sz w:val="28"/>
          <w:szCs w:val="28"/>
        </w:rPr>
        <w:t>лами</w:t>
      </w:r>
    </w:p>
    <w:p w:rsidR="00742FDE" w:rsidRPr="00742FDE" w:rsidRDefault="00742FDE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9</w:t>
      </w:r>
      <w:r w:rsidR="00511379" w:rsidRPr="00742FDE">
        <w:rPr>
          <w:rStyle w:val="af7"/>
          <w:sz w:val="28"/>
          <w:szCs w:val="28"/>
        </w:rPr>
        <w:t>. Укажите вид предпринимательства, который предусматривает постоянные торгово-обменные операции по купле-продаже товаров:</w:t>
      </w:r>
    </w:p>
    <w:p w:rsidR="00511379" w:rsidRPr="00742FDE" w:rsidRDefault="00742FDE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511379" w:rsidRPr="00742FDE">
        <w:rPr>
          <w:sz w:val="28"/>
          <w:szCs w:val="28"/>
        </w:rPr>
        <w:t xml:space="preserve"> Коммерческое</w:t>
      </w:r>
    </w:p>
    <w:p w:rsidR="00511379" w:rsidRPr="00742FDE" w:rsidRDefault="00511379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Финансовое</w:t>
      </w:r>
    </w:p>
    <w:p w:rsidR="00511379" w:rsidRPr="00742FDE" w:rsidRDefault="00511379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Производственное</w:t>
      </w:r>
    </w:p>
    <w:p w:rsidR="00511379" w:rsidRPr="00742FDE" w:rsidRDefault="00742FDE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rStyle w:val="af7"/>
          <w:sz w:val="28"/>
          <w:szCs w:val="28"/>
        </w:rPr>
        <w:t>10</w:t>
      </w:r>
      <w:r w:rsidR="00511379" w:rsidRPr="00742FDE">
        <w:rPr>
          <w:rStyle w:val="af7"/>
          <w:sz w:val="28"/>
          <w:szCs w:val="28"/>
        </w:rPr>
        <w:t>. Предпринимателю необходимы навыки:</w:t>
      </w:r>
    </w:p>
    <w:p w:rsidR="00511379" w:rsidRPr="00742FDE" w:rsidRDefault="00511379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Экономические, производственные, концептуальные</w:t>
      </w:r>
    </w:p>
    <w:p w:rsidR="00511379" w:rsidRPr="00742FDE" w:rsidRDefault="00742FDE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 xml:space="preserve">- </w:t>
      </w:r>
      <w:r w:rsidR="00511379" w:rsidRPr="00742FDE">
        <w:rPr>
          <w:sz w:val="28"/>
          <w:szCs w:val="28"/>
        </w:rPr>
        <w:t>Экономические, коммуникативные, технологические</w:t>
      </w:r>
    </w:p>
    <w:p w:rsidR="00511379" w:rsidRPr="00742FDE" w:rsidRDefault="00511379" w:rsidP="00511379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42FDE">
        <w:rPr>
          <w:sz w:val="28"/>
          <w:szCs w:val="28"/>
        </w:rPr>
        <w:t>- Коммуникативные, экономические</w:t>
      </w:r>
    </w:p>
    <w:p w:rsidR="00742FDE" w:rsidRPr="00103416" w:rsidRDefault="007265C5" w:rsidP="00103416">
      <w:pPr>
        <w:spacing w:line="240" w:lineRule="auto"/>
        <w:jc w:val="center"/>
        <w:rPr>
          <w:rStyle w:val="af7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lastRenderedPageBreak/>
        <w:t>Б. Вставьте в предложение недостающее слово</w:t>
      </w:r>
    </w:p>
    <w:p w:rsidR="00742FDE" w:rsidRDefault="00742FDE" w:rsidP="00742FDE">
      <w:pPr>
        <w:pStyle w:val="af6"/>
        <w:shd w:val="clear" w:color="auto" w:fill="FFFFFF"/>
        <w:spacing w:before="0" w:beforeAutospacing="0" w:line="360" w:lineRule="auto"/>
        <w:contextualSpacing/>
        <w:rPr>
          <w:rStyle w:val="af7"/>
          <w:b w:val="0"/>
          <w:color w:val="212529"/>
          <w:sz w:val="28"/>
          <w:szCs w:val="28"/>
        </w:rPr>
      </w:pPr>
      <w:r w:rsidRPr="00742FDE">
        <w:rPr>
          <w:rStyle w:val="af7"/>
          <w:b w:val="0"/>
          <w:color w:val="212529"/>
          <w:sz w:val="28"/>
          <w:szCs w:val="28"/>
        </w:rPr>
        <w:t>1. Экономической основой государственного предпринимательства является … собственность.</w:t>
      </w:r>
    </w:p>
    <w:p w:rsidR="00742FDE" w:rsidRDefault="007265C5" w:rsidP="00742FDE">
      <w:pPr>
        <w:pStyle w:val="af6"/>
        <w:shd w:val="clear" w:color="auto" w:fill="FFFFFF"/>
        <w:spacing w:before="0" w:beforeAutospacing="0" w:line="360" w:lineRule="auto"/>
        <w:contextualSpacing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2. </w:t>
      </w:r>
      <w:r w:rsidRPr="007265C5">
        <w:rPr>
          <w:bCs/>
          <w:sz w:val="28"/>
          <w:szCs w:val="28"/>
          <w:shd w:val="clear" w:color="auto" w:fill="FFFFFF"/>
        </w:rPr>
        <w:t>Банк</w:t>
      </w:r>
      <w:r w:rsidRPr="007265C5">
        <w:rPr>
          <w:sz w:val="28"/>
          <w:szCs w:val="28"/>
          <w:shd w:val="clear" w:color="auto" w:fill="FFFFFF"/>
        </w:rPr>
        <w:t> – денежно - ….. организация, регулирующая платёжный оборот в наличной и безналичной форме.</w:t>
      </w:r>
    </w:p>
    <w:p w:rsidR="00103416" w:rsidRDefault="007265C5" w:rsidP="00103416">
      <w:pPr>
        <w:pStyle w:val="af6"/>
        <w:shd w:val="clear" w:color="auto" w:fill="FFFFFF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7265C5">
        <w:rPr>
          <w:bCs/>
          <w:sz w:val="28"/>
          <w:szCs w:val="28"/>
          <w:shd w:val="clear" w:color="auto" w:fill="FFFFFF"/>
        </w:rPr>
        <w:t>3.ОСАГО</w:t>
      </w:r>
      <w:r w:rsidRPr="007265C5">
        <w:rPr>
          <w:sz w:val="28"/>
          <w:szCs w:val="28"/>
          <w:shd w:val="clear" w:color="auto" w:fill="FFFFFF"/>
        </w:rPr>
        <w:t xml:space="preserve"> -  </w:t>
      </w:r>
      <w:proofErr w:type="gramStart"/>
      <w:r w:rsidRPr="007265C5">
        <w:rPr>
          <w:sz w:val="28"/>
          <w:szCs w:val="28"/>
          <w:shd w:val="clear" w:color="auto" w:fill="FFFFFF"/>
        </w:rPr>
        <w:t>обязательное</w:t>
      </w:r>
      <w:proofErr w:type="gramEnd"/>
      <w:r w:rsidRPr="007265C5">
        <w:rPr>
          <w:sz w:val="28"/>
          <w:szCs w:val="28"/>
          <w:shd w:val="clear" w:color="auto" w:fill="FFFFFF"/>
        </w:rPr>
        <w:t> </w:t>
      </w:r>
      <w:r w:rsidRPr="007265C5">
        <w:rPr>
          <w:b/>
          <w:bCs/>
          <w:sz w:val="28"/>
          <w:szCs w:val="28"/>
          <w:shd w:val="clear" w:color="auto" w:fill="FFFFFF"/>
        </w:rPr>
        <w:t>……</w:t>
      </w:r>
      <w:r w:rsidRPr="007265C5">
        <w:rPr>
          <w:sz w:val="28"/>
          <w:szCs w:val="28"/>
          <w:shd w:val="clear" w:color="auto" w:fill="FFFFFF"/>
        </w:rPr>
        <w:t> автогражданской ответственности </w:t>
      </w:r>
    </w:p>
    <w:p w:rsidR="00103416" w:rsidRDefault="007265C5" w:rsidP="00103416">
      <w:pPr>
        <w:pStyle w:val="af6"/>
        <w:shd w:val="clear" w:color="auto" w:fill="FFFFFF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4.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Пе́нсия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 xml:space="preserve"> – регулярные….. выплаты лицам, которые достигли пенсионного возраста, имеют инвалидность, потеряли кормильца или в связи с длительной профессиональной деятельностью.</w:t>
      </w:r>
    </w:p>
    <w:p w:rsidR="00103416" w:rsidRDefault="007265C5" w:rsidP="00103416">
      <w:pPr>
        <w:pStyle w:val="af6"/>
        <w:shd w:val="clear" w:color="auto" w:fill="FFFFFF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>5. НДФЛ – это налог на ….. физических лиц.</w:t>
      </w:r>
    </w:p>
    <w:p w:rsidR="00103416" w:rsidRDefault="007265C5" w:rsidP="00103416">
      <w:pPr>
        <w:pStyle w:val="af6"/>
        <w:shd w:val="clear" w:color="auto" w:fill="FFFFFF"/>
        <w:spacing w:before="0" w:beforeAutospacing="0"/>
        <w:contextualSpacing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6.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Инвести́ции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>  - размещение капитала с целью получения …..</w:t>
      </w:r>
    </w:p>
    <w:p w:rsidR="007265C5" w:rsidRPr="00103416" w:rsidRDefault="007265C5" w:rsidP="00103416">
      <w:pPr>
        <w:pStyle w:val="af6"/>
        <w:shd w:val="clear" w:color="auto" w:fill="FFFFFF"/>
        <w:spacing w:before="0" w:beforeAutospacing="0"/>
        <w:contextualSpacing/>
        <w:rPr>
          <w:bCs/>
          <w:color w:val="212529"/>
          <w:sz w:val="28"/>
          <w:szCs w:val="28"/>
        </w:rPr>
      </w:pPr>
      <w:r w:rsidRPr="007265C5">
        <w:rPr>
          <w:sz w:val="28"/>
          <w:szCs w:val="28"/>
          <w:shd w:val="clear" w:color="auto" w:fill="FFFFFF"/>
        </w:rPr>
        <w:t>7.</w:t>
      </w:r>
      <w:r w:rsidRPr="007265C5">
        <w:rPr>
          <w:bCs/>
          <w:sz w:val="28"/>
          <w:szCs w:val="28"/>
          <w:shd w:val="clear" w:color="auto" w:fill="FFFFFF"/>
        </w:rPr>
        <w:t>Депозит</w:t>
      </w:r>
      <w:r w:rsidRPr="007265C5">
        <w:rPr>
          <w:sz w:val="28"/>
          <w:szCs w:val="28"/>
          <w:shd w:val="clear" w:color="auto" w:fill="FFFFFF"/>
        </w:rPr>
        <w:t> - </w:t>
      </w:r>
      <w:r w:rsidRPr="007265C5">
        <w:rPr>
          <w:bCs/>
          <w:sz w:val="28"/>
          <w:szCs w:val="28"/>
          <w:shd w:val="clear" w:color="auto" w:fill="FFFFFF"/>
        </w:rPr>
        <w:t>это</w:t>
      </w:r>
      <w:r w:rsidRPr="007265C5">
        <w:rPr>
          <w:sz w:val="28"/>
          <w:szCs w:val="28"/>
          <w:shd w:val="clear" w:color="auto" w:fill="FFFFFF"/>
        </w:rPr>
        <w:t> определенная сумма …. средств, которая передается каким-либо лицом кредитному учреждению (например, банку).</w:t>
      </w:r>
    </w:p>
    <w:p w:rsidR="007265C5" w:rsidRPr="007265C5" w:rsidRDefault="007265C5" w:rsidP="007265C5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 Функциями денег являются: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52"/>
        <w:gridCol w:w="5919"/>
      </w:tblGrid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Средства обращения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Позволяют «развести» во времени акты купли и продажи товаров, олицетворяют возможность накопления и превращения в общественное богатство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Мера стоимости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Деньги могут использоваться для разных выплат: долгов, кредитов, налогов, услуг и т.д.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Средства накопления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>Служат посредником в обмене товаров, инструментом простого и быстрого обмена товаров.</w:t>
            </w:r>
          </w:p>
        </w:tc>
      </w:tr>
      <w:tr w:rsidR="007265C5" w:rsidRPr="007265C5" w:rsidTr="00E9233A">
        <w:tc>
          <w:tcPr>
            <w:tcW w:w="365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Г. Средства платежа</w:t>
            </w:r>
          </w:p>
        </w:tc>
        <w:tc>
          <w:tcPr>
            <w:tcW w:w="591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Выражают стоимость товаров и определяют их цены, являются общепризнанным измерителем и показателем рыночной стоимости любого товара</w:t>
            </w:r>
          </w:p>
        </w:tc>
      </w:tr>
    </w:tbl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 Основными условиями предоставления банками кредита  являются:</w:t>
      </w:r>
    </w:p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802"/>
        <w:gridCol w:w="6769"/>
      </w:tblGrid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Возвратность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конкретный срок (год, месяц, день)</w:t>
            </w:r>
          </w:p>
        </w:tc>
      </w:tr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Срочность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2. </w:t>
            </w:r>
            <w:r w:rsidRPr="007265C5">
              <w:rPr>
                <w:sz w:val="28"/>
                <w:szCs w:val="28"/>
              </w:rPr>
              <w:t>За предоставление денег в долг банк берет плату в виде процента</w:t>
            </w:r>
          </w:p>
        </w:tc>
      </w:tr>
      <w:tr w:rsidR="007265C5" w:rsidRPr="007265C5" w:rsidTr="00E9233A">
        <w:tc>
          <w:tcPr>
            <w:tcW w:w="2802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Платность</w:t>
            </w:r>
          </w:p>
        </w:tc>
        <w:tc>
          <w:tcPr>
            <w:tcW w:w="6769" w:type="dxa"/>
          </w:tcPr>
          <w:p w:rsidR="007265C5" w:rsidRPr="007265C5" w:rsidRDefault="007265C5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полном объеме</w:t>
            </w:r>
          </w:p>
        </w:tc>
      </w:tr>
    </w:tbl>
    <w:p w:rsidR="007265C5" w:rsidRPr="007265C5" w:rsidRDefault="007265C5" w:rsidP="007265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Виды доходов:</w:t>
      </w:r>
    </w:p>
    <w:tbl>
      <w:tblPr>
        <w:tblStyle w:val="aa"/>
        <w:tblW w:w="0" w:type="auto"/>
        <w:tblLook w:val="04A0"/>
      </w:tblPr>
      <w:tblGrid>
        <w:gridCol w:w="4361"/>
        <w:gridCol w:w="5210"/>
      </w:tblGrid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Государственные доходы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Получают граждане в финансовом эквиваленте. Это может быть и заработная плата, стипендиальные выплаты, пособия и так далее.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Б. </w:t>
            </w:r>
            <w:r w:rsidRPr="007265C5">
              <w:rPr>
                <w:sz w:val="28"/>
                <w:szCs w:val="28"/>
              </w:rPr>
              <w:t>Доходы торговой организации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Поступления  в организацию, которые  могут быть как в виде финансов, так и в виде имущественных доходов.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В.  </w:t>
            </w:r>
            <w:r w:rsidRPr="007265C5">
              <w:rPr>
                <w:sz w:val="28"/>
                <w:szCs w:val="28"/>
              </w:rPr>
              <w:t>Доходы компании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3. </w:t>
            </w:r>
            <w:r w:rsidRPr="007265C5">
              <w:rPr>
                <w:sz w:val="28"/>
                <w:szCs w:val="28"/>
              </w:rPr>
              <w:t>Такие доходы идут в бюджет страны. Источники – все возможные</w:t>
            </w:r>
          </w:p>
        </w:tc>
      </w:tr>
      <w:tr w:rsidR="007265C5" w:rsidRPr="007265C5" w:rsidTr="00E9233A">
        <w:tc>
          <w:tcPr>
            <w:tcW w:w="43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Г. </w:t>
            </w:r>
            <w:r w:rsidRPr="007265C5">
              <w:rPr>
                <w:sz w:val="28"/>
                <w:szCs w:val="28"/>
              </w:rPr>
              <w:t>Доходы населения</w:t>
            </w:r>
          </w:p>
        </w:tc>
        <w:tc>
          <w:tcPr>
            <w:tcW w:w="52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Средства от продажи чего-либо, которые получает продавец.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 Виды страхования</w:t>
      </w:r>
    </w:p>
    <w:tbl>
      <w:tblPr>
        <w:tblStyle w:val="aa"/>
        <w:tblW w:w="0" w:type="auto"/>
        <w:tblLook w:val="04A0"/>
      </w:tblPr>
      <w:tblGrid>
        <w:gridCol w:w="3510"/>
        <w:gridCol w:w="6061"/>
      </w:tblGrid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Имущественное страхование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hyperlink r:id="rId10" w:tooltip="Страхование ответственности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Страхования ответственности</w:t>
              </w:r>
            </w:hyperlink>
            <w:r w:rsidRPr="007265C5">
              <w:rPr>
                <w:sz w:val="28"/>
                <w:szCs w:val="28"/>
              </w:rPr>
              <w:t>, при котором </w:t>
            </w:r>
            <w:hyperlink r:id="rId11" w:tooltip="Объект страховани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объектом страхования</w:t>
              </w:r>
            </w:hyperlink>
            <w:r w:rsidRPr="007265C5">
              <w:rPr>
                <w:sz w:val="28"/>
                <w:szCs w:val="28"/>
              </w:rPr>
              <w:t> являются имущественные интересы, связанные с </w:t>
            </w:r>
            <w:hyperlink r:id="rId12" w:tooltip="Риск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риском</w:t>
              </w:r>
            </w:hyperlink>
            <w:r w:rsidRPr="007265C5">
              <w:rPr>
                <w:sz w:val="28"/>
                <w:szCs w:val="28"/>
              </w:rPr>
              <w:t> </w:t>
            </w:r>
            <w:hyperlink r:id="rId13" w:tooltip="Гражданская ответственност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гражданской ответственности</w:t>
              </w:r>
            </w:hyperlink>
            <w:r w:rsidRPr="007265C5">
              <w:rPr>
                <w:sz w:val="28"/>
                <w:szCs w:val="28"/>
              </w:rPr>
              <w:t> 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средства.</w:t>
            </w:r>
          </w:p>
        </w:tc>
      </w:tr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</w:t>
            </w:r>
            <w:r w:rsidRPr="007265C5">
              <w:rPr>
                <w:sz w:val="28"/>
                <w:szCs w:val="28"/>
              </w:rPr>
              <w:t>Страхование Каско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  <w:tr w:rsidR="007265C5" w:rsidRPr="007265C5" w:rsidTr="00E9233A">
        <w:tc>
          <w:tcPr>
            <w:tcW w:w="3510" w:type="dxa"/>
          </w:tcPr>
          <w:p w:rsidR="007265C5" w:rsidRPr="007265C5" w:rsidRDefault="007265C5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sz w:val="28"/>
                <w:szCs w:val="28"/>
              </w:rPr>
              <w:t>Страхование ОСАГО</w:t>
            </w:r>
          </w:p>
        </w:tc>
        <w:tc>
          <w:tcPr>
            <w:tcW w:w="6061" w:type="dxa"/>
          </w:tcPr>
          <w:p w:rsidR="007265C5" w:rsidRPr="007265C5" w:rsidRDefault="007265C5" w:rsidP="00E9233A">
            <w:pPr>
              <w:jc w:val="both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  <w:shd w:val="clear" w:color="auto" w:fill="FFFFFF"/>
              </w:rPr>
              <w:t> </w:t>
            </w:r>
            <w:hyperlink r:id="rId14" w:tooltip="Страхова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Страхование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сре</w:t>
            </w:r>
            <w:proofErr w:type="gramStart"/>
            <w:r w:rsidRPr="007265C5">
              <w:rPr>
                <w:sz w:val="28"/>
                <w:szCs w:val="28"/>
                <w:shd w:val="clear" w:color="auto" w:fill="FFFFFF"/>
              </w:rPr>
              <w:t>дств тр</w:t>
            </w:r>
            <w:proofErr w:type="gramEnd"/>
            <w:r w:rsidRPr="007265C5">
              <w:rPr>
                <w:sz w:val="28"/>
                <w:szCs w:val="28"/>
                <w:shd w:val="clear" w:color="auto" w:fill="FFFFFF"/>
              </w:rPr>
              <w:t>анспорта (</w:t>
            </w:r>
            <w:hyperlink r:id="rId15" w:tooltip="Автомобил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автомобилей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16" w:tooltip="Судно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судов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17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самолётов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18" w:tooltip="Вагон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вагонов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) от </w:t>
            </w:r>
            <w:hyperlink r:id="rId19" w:tooltip="Ущерб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ущерба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20" w:tooltip="Хище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хищения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или </w:t>
            </w:r>
            <w:hyperlink r:id="rId21" w:tooltip="Угон автомобил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угона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7265C5" w:rsidRPr="007265C5" w:rsidRDefault="007265C5" w:rsidP="007265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>Г.  Тесты для расчета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</w:t>
      </w:r>
      <w:r w:rsid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ад в размере 100000 рублей под </w:t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15 % годовых: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115000 рублей</w:t>
      </w:r>
    </w:p>
    <w:p w:rsidR="007265C5" w:rsidRPr="007265C5" w:rsidRDefault="007265C5" w:rsidP="00103416">
      <w:pPr>
        <w:shd w:val="clear" w:color="auto" w:fill="FFFFFF"/>
        <w:spacing w:after="0" w:line="240" w:lineRule="auto"/>
        <w:contextualSpacing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7265C5" w:rsidRPr="007265C5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2.  Сколько денежных средств потребуется для ремонта помещения площадью 100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E9233A" w:rsidRDefault="007265C5" w:rsidP="007265C5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в) 175 000 рублей </w:t>
      </w:r>
    </w:p>
    <w:p w:rsidR="00E9233A" w:rsidRPr="00E9233A" w:rsidRDefault="00E9233A" w:rsidP="00E9233A">
      <w:pPr>
        <w:shd w:val="clear" w:color="auto" w:fill="FFFFFF"/>
        <w:spacing w:before="450" w:after="375" w:line="240" w:lineRule="auto"/>
        <w:jc w:val="center"/>
        <w:outlineLvl w:val="3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E9233A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Ключи ко 2 варианту</w:t>
      </w:r>
    </w:p>
    <w:p w:rsidR="00E9233A" w:rsidRDefault="00E9233A" w:rsidP="00E923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А. Определите правильный вариант ответа</w:t>
      </w:r>
    </w:p>
    <w:p w:rsidR="00742FDE" w:rsidRDefault="00742FDE" w:rsidP="00BB4AD6">
      <w:pPr>
        <w:pStyle w:val="af6"/>
        <w:shd w:val="clear" w:color="auto" w:fill="FFFFFF"/>
        <w:spacing w:before="0" w:beforeAutospacing="0"/>
        <w:rPr>
          <w:rStyle w:val="af7"/>
          <w:rFonts w:ascii="Arial" w:hAnsi="Arial" w:cs="Arial"/>
          <w:color w:val="212529"/>
        </w:rPr>
      </w:pPr>
    </w:p>
    <w:p w:rsidR="00BB4AD6" w:rsidRPr="00713FD3" w:rsidRDefault="00742FDE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1</w:t>
      </w:r>
      <w:r w:rsidR="00BB4AD6" w:rsidRPr="00713FD3">
        <w:rPr>
          <w:rStyle w:val="af7"/>
          <w:sz w:val="28"/>
          <w:szCs w:val="28"/>
        </w:rPr>
        <w:t>. Основой государственного предпринимательства являются: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Унитарные муниципальные предприятия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Стратегически важные предприятия и учреждения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Банковские структуры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2. Основу акционерного предпринимательства составляет: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Четкое разграничение ответственности между акционерами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Обязательное вхождение в состав акционерного общества доли государственной собственности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Акционерная собственность на средства производства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3. Что является основами свободного предпринимательства?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Рыночный механизм, частная собственность и совершенная конкуренция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Производительные силы, материальные и трудовые ресурсы, находящиеся в свободном для предпринимателей доступе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4. Что лежит в основе любого предпринимательства?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Четкая направленность на получение финансового результата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lastRenderedPageBreak/>
        <w:t>- Желание максимально удовлетворить потребности общества в товарах и услугах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Желание занять максимально перспективную нишу на рынке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5. Коллективное предпринимательство осуществляется группой граждан на основе: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Четкого разделения ответственности в зависимости от доли участия в предприятии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Личных интересов каждого из них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Равноценного участия в деятельности предприятия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6. Производственное предпринимательство - вид бизнеса, основу которого составляет: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Материальное производство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Материальное производство и оказание услуг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Материальное, интеллектуальное и духовное производство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7. Укажите вид предпринимательства, который предусматривает постоянные торгово-обменные операции по купле-продаже товаров: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Коммерческое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Финансовое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Производственное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8. Предпринимателю необходимы навыки: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Экономические, производственные, концептуальные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+Экономические, коммуникативные, технологические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Коммуникативные, экономические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9. Финансовое предпринимательство - вид бизнеса, основу которого составляют: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Ценные бумаги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+ Деньги, в том числе иностранная валюта, ценные бумаги</w:t>
      </w:r>
    </w:p>
    <w:p w:rsidR="00BB4AD6" w:rsidRPr="00713FD3" w:rsidRDefault="00BB4AD6" w:rsidP="00BB4AD6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lastRenderedPageBreak/>
        <w:t>- Движимое имущество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rStyle w:val="af7"/>
          <w:sz w:val="28"/>
          <w:szCs w:val="28"/>
        </w:rPr>
        <w:t>10. Участники закрытого акционерного общества – это: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Экзекуторы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sz w:val="28"/>
          <w:szCs w:val="28"/>
        </w:rPr>
      </w:pPr>
      <w:r w:rsidRPr="00713FD3">
        <w:rPr>
          <w:sz w:val="28"/>
          <w:szCs w:val="28"/>
        </w:rPr>
        <w:t>- Товарищи</w:t>
      </w:r>
    </w:p>
    <w:p w:rsidR="00742FDE" w:rsidRPr="00713FD3" w:rsidRDefault="00742FDE" w:rsidP="00742FDE">
      <w:pPr>
        <w:pStyle w:val="af6"/>
        <w:shd w:val="clear" w:color="auto" w:fill="FFFFFF"/>
        <w:spacing w:before="0" w:beforeAutospacing="0"/>
        <w:rPr>
          <w:color w:val="212529"/>
          <w:sz w:val="28"/>
          <w:szCs w:val="28"/>
        </w:rPr>
      </w:pPr>
      <w:r w:rsidRPr="00713FD3">
        <w:rPr>
          <w:color w:val="212529"/>
          <w:sz w:val="28"/>
          <w:szCs w:val="28"/>
        </w:rPr>
        <w:t>+ Акционеры</w:t>
      </w:r>
    </w:p>
    <w:p w:rsidR="00E9233A" w:rsidRPr="007265C5" w:rsidRDefault="00E9233A" w:rsidP="00E9233A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265C5">
        <w:rPr>
          <w:rFonts w:ascii="Times New Roman" w:hAnsi="Times New Roman" w:cs="Times New Roman"/>
          <w:i/>
          <w:sz w:val="28"/>
          <w:szCs w:val="28"/>
        </w:rPr>
        <w:t>Б. Вставьте в предложение недостающее слово</w:t>
      </w:r>
    </w:p>
    <w:p w:rsidR="00713FD3" w:rsidRDefault="00E9233A" w:rsidP="00713FD3">
      <w:pPr>
        <w:pStyle w:val="af6"/>
        <w:shd w:val="clear" w:color="auto" w:fill="FFFFFF"/>
        <w:spacing w:before="0" w:beforeAutospacing="0" w:line="360" w:lineRule="auto"/>
        <w:rPr>
          <w:rStyle w:val="af7"/>
          <w:b w:val="0"/>
          <w:color w:val="212529"/>
          <w:sz w:val="28"/>
          <w:szCs w:val="28"/>
        </w:rPr>
      </w:pPr>
      <w:r w:rsidRPr="007265C5">
        <w:rPr>
          <w:sz w:val="28"/>
          <w:szCs w:val="28"/>
        </w:rPr>
        <w:t xml:space="preserve">1. </w:t>
      </w:r>
      <w:r w:rsidR="00713FD3" w:rsidRPr="00742FDE">
        <w:rPr>
          <w:rStyle w:val="af7"/>
          <w:b w:val="0"/>
          <w:color w:val="212529"/>
          <w:sz w:val="28"/>
          <w:szCs w:val="28"/>
        </w:rPr>
        <w:t>Экономической основой государственног</w:t>
      </w:r>
      <w:r w:rsidR="00713FD3">
        <w:rPr>
          <w:rStyle w:val="af7"/>
          <w:b w:val="0"/>
          <w:color w:val="212529"/>
          <w:sz w:val="28"/>
          <w:szCs w:val="28"/>
        </w:rPr>
        <w:t xml:space="preserve">о предпринимательства является </w:t>
      </w:r>
      <w:r w:rsidR="00713FD3" w:rsidRPr="00713FD3">
        <w:rPr>
          <w:rStyle w:val="af7"/>
          <w:color w:val="212529"/>
          <w:sz w:val="28"/>
          <w:szCs w:val="28"/>
        </w:rPr>
        <w:t>муниципальная</w:t>
      </w:r>
      <w:r w:rsidR="00713FD3" w:rsidRPr="00742FDE">
        <w:rPr>
          <w:rStyle w:val="af7"/>
          <w:b w:val="0"/>
          <w:color w:val="212529"/>
          <w:sz w:val="28"/>
          <w:szCs w:val="28"/>
        </w:rPr>
        <w:t xml:space="preserve"> собственность.</w:t>
      </w: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2. </w:t>
      </w:r>
      <w:r w:rsidRPr="007265C5">
        <w:rPr>
          <w:bCs/>
          <w:sz w:val="28"/>
          <w:szCs w:val="28"/>
          <w:shd w:val="clear" w:color="auto" w:fill="FFFFFF"/>
        </w:rPr>
        <w:t>Банк</w:t>
      </w:r>
      <w:r>
        <w:rPr>
          <w:sz w:val="28"/>
          <w:szCs w:val="28"/>
          <w:shd w:val="clear" w:color="auto" w:fill="FFFFFF"/>
        </w:rPr>
        <w:t xml:space="preserve"> – денежно - </w:t>
      </w:r>
      <w:r w:rsidRPr="00E9233A">
        <w:rPr>
          <w:b/>
          <w:sz w:val="28"/>
          <w:szCs w:val="28"/>
          <w:shd w:val="clear" w:color="auto" w:fill="FFFFFF"/>
        </w:rPr>
        <w:t>кредитная</w:t>
      </w:r>
      <w:r w:rsidRPr="007265C5">
        <w:rPr>
          <w:sz w:val="28"/>
          <w:szCs w:val="28"/>
          <w:shd w:val="clear" w:color="auto" w:fill="FFFFFF"/>
        </w:rPr>
        <w:t xml:space="preserve"> организация, регулирующая платёжный оборот в наличной и безналичной форме.</w:t>
      </w:r>
    </w:p>
    <w:p w:rsidR="00713FD3" w:rsidRDefault="00713FD3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bCs/>
          <w:sz w:val="28"/>
          <w:szCs w:val="28"/>
          <w:shd w:val="clear" w:color="auto" w:fill="FFFFFF"/>
        </w:rPr>
      </w:pP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bCs/>
          <w:sz w:val="28"/>
          <w:szCs w:val="28"/>
          <w:shd w:val="clear" w:color="auto" w:fill="FFFFFF"/>
        </w:rPr>
        <w:t>3.ОСАГО</w:t>
      </w:r>
      <w:r w:rsidRPr="007265C5">
        <w:rPr>
          <w:sz w:val="28"/>
          <w:szCs w:val="28"/>
          <w:shd w:val="clear" w:color="auto" w:fill="FFFFFF"/>
        </w:rPr>
        <w:t xml:space="preserve"> -  обязательное </w:t>
      </w:r>
      <w:r>
        <w:rPr>
          <w:b/>
          <w:bCs/>
          <w:sz w:val="28"/>
          <w:szCs w:val="28"/>
          <w:shd w:val="clear" w:color="auto" w:fill="FFFFFF"/>
        </w:rPr>
        <w:t xml:space="preserve"> страхование </w:t>
      </w:r>
      <w:r w:rsidRPr="007265C5">
        <w:rPr>
          <w:sz w:val="28"/>
          <w:szCs w:val="28"/>
          <w:shd w:val="clear" w:color="auto" w:fill="FFFFFF"/>
        </w:rPr>
        <w:t> автогражданской ответственности </w:t>
      </w:r>
    </w:p>
    <w:p w:rsidR="00713FD3" w:rsidRDefault="00713FD3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4.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Пе́нсия</w:t>
      </w:r>
      <w:proofErr w:type="spellEnd"/>
      <w:proofErr w:type="gramEnd"/>
      <w:r>
        <w:rPr>
          <w:sz w:val="28"/>
          <w:szCs w:val="28"/>
          <w:shd w:val="clear" w:color="auto" w:fill="FFFFFF"/>
        </w:rPr>
        <w:t xml:space="preserve"> – регулярные </w:t>
      </w:r>
      <w:r w:rsidRPr="00E9233A">
        <w:rPr>
          <w:b/>
          <w:sz w:val="28"/>
          <w:szCs w:val="28"/>
          <w:shd w:val="clear" w:color="auto" w:fill="FFFFFF"/>
        </w:rPr>
        <w:t>денежные</w:t>
      </w:r>
      <w:r w:rsidRPr="007265C5">
        <w:rPr>
          <w:sz w:val="28"/>
          <w:szCs w:val="28"/>
          <w:shd w:val="clear" w:color="auto" w:fill="FFFFFF"/>
        </w:rPr>
        <w:t xml:space="preserve"> выплаты лицам, которые достигли пенсионного возраста, имеют инвалидность, потеряли кормильца или в связи с длительной профессиональной деятельностью.</w:t>
      </w:r>
    </w:p>
    <w:p w:rsidR="00713FD3" w:rsidRDefault="00713FD3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НДФЛ – это налог на </w:t>
      </w:r>
      <w:r w:rsidRPr="00E9233A">
        <w:rPr>
          <w:b/>
          <w:sz w:val="28"/>
          <w:szCs w:val="28"/>
          <w:shd w:val="clear" w:color="auto" w:fill="FFFFFF"/>
        </w:rPr>
        <w:t>доходы</w:t>
      </w:r>
      <w:r w:rsidRPr="007265C5">
        <w:rPr>
          <w:sz w:val="28"/>
          <w:szCs w:val="28"/>
          <w:shd w:val="clear" w:color="auto" w:fill="FFFFFF"/>
        </w:rPr>
        <w:t xml:space="preserve"> физических лиц.</w:t>
      </w:r>
    </w:p>
    <w:p w:rsidR="00713FD3" w:rsidRDefault="00713FD3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</w:p>
    <w:p w:rsidR="00E9233A" w:rsidRPr="00E9233A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b/>
          <w:sz w:val="28"/>
          <w:szCs w:val="28"/>
          <w:shd w:val="clear" w:color="auto" w:fill="FFFFFF"/>
        </w:rPr>
      </w:pPr>
      <w:r w:rsidRPr="007265C5">
        <w:rPr>
          <w:sz w:val="28"/>
          <w:szCs w:val="28"/>
          <w:shd w:val="clear" w:color="auto" w:fill="FFFFFF"/>
        </w:rPr>
        <w:t xml:space="preserve">6. </w:t>
      </w:r>
      <w:proofErr w:type="spellStart"/>
      <w:proofErr w:type="gramStart"/>
      <w:r w:rsidRPr="007265C5">
        <w:rPr>
          <w:bCs/>
          <w:sz w:val="28"/>
          <w:szCs w:val="28"/>
          <w:shd w:val="clear" w:color="auto" w:fill="FFFFFF"/>
        </w:rPr>
        <w:t>Инвести́ции</w:t>
      </w:r>
      <w:proofErr w:type="spellEnd"/>
      <w:proofErr w:type="gramEnd"/>
      <w:r w:rsidRPr="007265C5">
        <w:rPr>
          <w:sz w:val="28"/>
          <w:szCs w:val="28"/>
          <w:shd w:val="clear" w:color="auto" w:fill="FFFFFF"/>
        </w:rPr>
        <w:t>  - размещени</w:t>
      </w:r>
      <w:r>
        <w:rPr>
          <w:sz w:val="28"/>
          <w:szCs w:val="28"/>
          <w:shd w:val="clear" w:color="auto" w:fill="FFFFFF"/>
        </w:rPr>
        <w:t xml:space="preserve">е капитала с целью получения </w:t>
      </w:r>
      <w:r w:rsidRPr="00E9233A">
        <w:rPr>
          <w:b/>
          <w:sz w:val="28"/>
          <w:szCs w:val="28"/>
          <w:shd w:val="clear" w:color="auto" w:fill="FFFFFF"/>
        </w:rPr>
        <w:t>прибыли</w:t>
      </w:r>
    </w:p>
    <w:p w:rsidR="00713FD3" w:rsidRDefault="00713FD3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  <w:shd w:val="clear" w:color="auto" w:fill="FFFFFF"/>
        </w:rPr>
      </w:pPr>
    </w:p>
    <w:p w:rsidR="00E9233A" w:rsidRPr="007265C5" w:rsidRDefault="00E9233A" w:rsidP="00E9233A">
      <w:pPr>
        <w:pStyle w:val="12"/>
        <w:shd w:val="clear" w:color="auto" w:fill="auto"/>
        <w:tabs>
          <w:tab w:val="left" w:pos="142"/>
          <w:tab w:val="left" w:pos="567"/>
        </w:tabs>
        <w:spacing w:line="276" w:lineRule="auto"/>
        <w:rPr>
          <w:sz w:val="28"/>
          <w:szCs w:val="28"/>
        </w:rPr>
      </w:pPr>
      <w:r w:rsidRPr="007265C5">
        <w:rPr>
          <w:sz w:val="28"/>
          <w:szCs w:val="28"/>
          <w:shd w:val="clear" w:color="auto" w:fill="FFFFFF"/>
        </w:rPr>
        <w:t>7.</w:t>
      </w:r>
      <w:r w:rsidRPr="007265C5">
        <w:rPr>
          <w:bCs/>
          <w:sz w:val="28"/>
          <w:szCs w:val="28"/>
          <w:shd w:val="clear" w:color="auto" w:fill="FFFFFF"/>
        </w:rPr>
        <w:t>Депозит</w:t>
      </w:r>
      <w:r w:rsidRPr="007265C5">
        <w:rPr>
          <w:sz w:val="28"/>
          <w:szCs w:val="28"/>
          <w:shd w:val="clear" w:color="auto" w:fill="FFFFFF"/>
        </w:rPr>
        <w:t> - </w:t>
      </w:r>
      <w:r w:rsidRPr="007265C5">
        <w:rPr>
          <w:bCs/>
          <w:sz w:val="28"/>
          <w:szCs w:val="28"/>
          <w:shd w:val="clear" w:color="auto" w:fill="FFFFFF"/>
        </w:rPr>
        <w:t>это</w:t>
      </w:r>
      <w:r w:rsidRPr="007265C5">
        <w:rPr>
          <w:sz w:val="28"/>
          <w:szCs w:val="28"/>
          <w:shd w:val="clear" w:color="auto" w:fill="FFFFFF"/>
        </w:rPr>
        <w:t> определенная сумма</w:t>
      </w:r>
      <w:r w:rsidRPr="00E9233A">
        <w:rPr>
          <w:b/>
          <w:sz w:val="28"/>
          <w:szCs w:val="28"/>
          <w:shd w:val="clear" w:color="auto" w:fill="FFFFFF"/>
        </w:rPr>
        <w:t>денежных</w:t>
      </w:r>
      <w:r w:rsidRPr="007265C5">
        <w:rPr>
          <w:sz w:val="28"/>
          <w:szCs w:val="28"/>
          <w:shd w:val="clear" w:color="auto" w:fill="FFFFFF"/>
        </w:rPr>
        <w:t xml:space="preserve"> средств, которая передается каким-либо лицом кредитному учреждению (например, банку).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В.</w:t>
      </w: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 xml:space="preserve"> Определите соответствие понятиям:</w:t>
      </w: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1. Функциями денег являются:</w:t>
      </w: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652"/>
        <w:gridCol w:w="5919"/>
      </w:tblGrid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Средства обращения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Позволяют «развести» во времени акты купли и продажи товаров, олицетворяют возможность накопления и превращения в общественное богатство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Мера стоимости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Деньги могут использоваться для разных выплат: долгов, кредитов, налогов, услуг и т.д.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Средства накопления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Служат посредником в обмене товаров, инструментом простого и быстрого обмена </w:t>
            </w:r>
            <w:r w:rsidRPr="007265C5">
              <w:rPr>
                <w:sz w:val="28"/>
                <w:szCs w:val="28"/>
              </w:rPr>
              <w:lastRenderedPageBreak/>
              <w:t>товаров.</w:t>
            </w:r>
          </w:p>
        </w:tc>
      </w:tr>
      <w:tr w:rsidR="00E9233A" w:rsidRPr="007265C5" w:rsidTr="00E9233A">
        <w:tc>
          <w:tcPr>
            <w:tcW w:w="365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Г. Средства платежа</w:t>
            </w:r>
          </w:p>
        </w:tc>
        <w:tc>
          <w:tcPr>
            <w:tcW w:w="591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Выражают стоимость товаров и определяют их цены, являются общепризнанным измерителем и показателем рыночной стоимости любого товара</w:t>
            </w:r>
          </w:p>
        </w:tc>
      </w:tr>
    </w:tbl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233A" w:rsidRPr="00E9233A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233A">
        <w:rPr>
          <w:rFonts w:ascii="Times New Roman" w:eastAsia="Times New Roman" w:hAnsi="Times New Roman" w:cs="Times New Roman"/>
          <w:b/>
          <w:sz w:val="28"/>
          <w:szCs w:val="28"/>
        </w:rPr>
        <w:t xml:space="preserve">А.3,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Б.4, В.1, Г.2</w:t>
      </w: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2.  Основными условиями предоставления банками кредита  являются:</w:t>
      </w: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802"/>
        <w:gridCol w:w="6769"/>
      </w:tblGrid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А. Возвратность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конкретный срок (год, месяц, день)</w:t>
            </w:r>
          </w:p>
        </w:tc>
      </w:tr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Б. Срочность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2. </w:t>
            </w:r>
            <w:r w:rsidRPr="007265C5">
              <w:rPr>
                <w:sz w:val="28"/>
                <w:szCs w:val="28"/>
              </w:rPr>
              <w:t>За предоставление денег в долг банк берет плату в виде процента</w:t>
            </w:r>
          </w:p>
        </w:tc>
      </w:tr>
      <w:tr w:rsidR="00E9233A" w:rsidRPr="007265C5" w:rsidTr="00E9233A">
        <w:tc>
          <w:tcPr>
            <w:tcW w:w="2802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 Платность</w:t>
            </w:r>
          </w:p>
        </w:tc>
        <w:tc>
          <w:tcPr>
            <w:tcW w:w="6769" w:type="dxa"/>
          </w:tcPr>
          <w:p w:rsidR="00E9233A" w:rsidRPr="007265C5" w:rsidRDefault="00E9233A" w:rsidP="00E9233A">
            <w:pPr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</w:rPr>
              <w:t xml:space="preserve"> Взятая в долг денежная сумма должна быть возвращена в полном объеме</w:t>
            </w:r>
          </w:p>
        </w:tc>
      </w:tr>
    </w:tbl>
    <w:p w:rsidR="00E9233A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33A" w:rsidRPr="007265C5" w:rsidRDefault="00E9233A" w:rsidP="00E923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</w:t>
      </w:r>
      <w:r w:rsidR="00751170">
        <w:rPr>
          <w:rFonts w:ascii="Times New Roman" w:eastAsia="Times New Roman" w:hAnsi="Times New Roman" w:cs="Times New Roman"/>
          <w:b/>
          <w:sz w:val="28"/>
          <w:szCs w:val="28"/>
        </w:rPr>
        <w:t xml:space="preserve"> 3,Б.1, В.2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3. Виды доходов:</w:t>
      </w:r>
    </w:p>
    <w:tbl>
      <w:tblPr>
        <w:tblStyle w:val="aa"/>
        <w:tblW w:w="0" w:type="auto"/>
        <w:tblLook w:val="04A0"/>
      </w:tblPr>
      <w:tblGrid>
        <w:gridCol w:w="4361"/>
        <w:gridCol w:w="5210"/>
      </w:tblGrid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Государственные доходы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r w:rsidRPr="007265C5">
              <w:rPr>
                <w:sz w:val="28"/>
                <w:szCs w:val="28"/>
              </w:rPr>
              <w:t>Получают граждане в финансовом эквиваленте. Это может быть и заработная плата, стипендиальные выплаты, пособия и так далее.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Б. </w:t>
            </w:r>
            <w:r w:rsidRPr="007265C5">
              <w:rPr>
                <w:sz w:val="28"/>
                <w:szCs w:val="28"/>
              </w:rPr>
              <w:t>Доходы торговой организации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>Поступления  в организацию, которые  могут быть как в виде финансов, так и в виде имущественных доходов.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В.  </w:t>
            </w:r>
            <w:r w:rsidRPr="007265C5">
              <w:rPr>
                <w:sz w:val="28"/>
                <w:szCs w:val="28"/>
              </w:rPr>
              <w:t>Доходы компании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3. </w:t>
            </w:r>
            <w:r w:rsidRPr="007265C5">
              <w:rPr>
                <w:sz w:val="28"/>
                <w:szCs w:val="28"/>
              </w:rPr>
              <w:t>Такие доходы идут в бюджет страны. Источники – все возможные</w:t>
            </w:r>
          </w:p>
        </w:tc>
      </w:tr>
      <w:tr w:rsidR="00E9233A" w:rsidRPr="007265C5" w:rsidTr="00E9233A">
        <w:tc>
          <w:tcPr>
            <w:tcW w:w="43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Г. </w:t>
            </w:r>
            <w:r w:rsidRPr="007265C5">
              <w:rPr>
                <w:sz w:val="28"/>
                <w:szCs w:val="28"/>
              </w:rPr>
              <w:t>Доходы населения</w:t>
            </w:r>
          </w:p>
        </w:tc>
        <w:tc>
          <w:tcPr>
            <w:tcW w:w="52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4.</w:t>
            </w:r>
            <w:r w:rsidRPr="007265C5">
              <w:rPr>
                <w:sz w:val="28"/>
                <w:szCs w:val="28"/>
              </w:rPr>
              <w:t>Средства от продажи чего-либо, которые получает продавец.</w:t>
            </w:r>
          </w:p>
        </w:tc>
      </w:tr>
    </w:tbl>
    <w:p w:rsidR="00751170" w:rsidRDefault="00751170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А.3, Б.4, В.2, Г.1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b/>
          <w:sz w:val="28"/>
          <w:szCs w:val="28"/>
        </w:rPr>
        <w:t>4.  Виды страхования</w:t>
      </w:r>
    </w:p>
    <w:tbl>
      <w:tblPr>
        <w:tblStyle w:val="aa"/>
        <w:tblW w:w="0" w:type="auto"/>
        <w:tblLook w:val="04A0"/>
      </w:tblPr>
      <w:tblGrid>
        <w:gridCol w:w="3510"/>
        <w:gridCol w:w="6061"/>
      </w:tblGrid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 xml:space="preserve">А. </w:t>
            </w:r>
            <w:r w:rsidRPr="007265C5">
              <w:rPr>
                <w:sz w:val="28"/>
                <w:szCs w:val="28"/>
              </w:rPr>
              <w:t>Имущественное страхование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1.</w:t>
            </w:r>
            <w:hyperlink r:id="rId22" w:tooltip="Страхование ответственности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Страхования ответственности</w:t>
              </w:r>
            </w:hyperlink>
            <w:r w:rsidRPr="007265C5">
              <w:rPr>
                <w:sz w:val="28"/>
                <w:szCs w:val="28"/>
              </w:rPr>
              <w:t>, при котором </w:t>
            </w:r>
            <w:hyperlink r:id="rId23" w:tooltip="Объект страховани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объектом страхования</w:t>
              </w:r>
            </w:hyperlink>
            <w:r w:rsidRPr="007265C5">
              <w:rPr>
                <w:sz w:val="28"/>
                <w:szCs w:val="28"/>
              </w:rPr>
              <w:t> являются имущественные интересы, связанные с </w:t>
            </w:r>
            <w:hyperlink r:id="rId24" w:tooltip="Риск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риском</w:t>
              </w:r>
            </w:hyperlink>
            <w:r w:rsidRPr="007265C5">
              <w:rPr>
                <w:sz w:val="28"/>
                <w:szCs w:val="28"/>
              </w:rPr>
              <w:t> </w:t>
            </w:r>
            <w:hyperlink r:id="rId25" w:tooltip="Гражданская ответственност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</w:rPr>
                <w:t>гражданской ответственности</w:t>
              </w:r>
            </w:hyperlink>
            <w:r w:rsidRPr="007265C5">
              <w:rPr>
                <w:sz w:val="28"/>
                <w:szCs w:val="28"/>
              </w:rPr>
              <w:t> 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средства.</w:t>
            </w:r>
          </w:p>
        </w:tc>
      </w:tr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lastRenderedPageBreak/>
              <w:t>Б.</w:t>
            </w:r>
            <w:r w:rsidRPr="007265C5">
              <w:rPr>
                <w:sz w:val="28"/>
                <w:szCs w:val="28"/>
              </w:rPr>
              <w:t>Страхование Каско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2.</w:t>
            </w:r>
            <w:r w:rsidRPr="007265C5">
              <w:rPr>
                <w:sz w:val="28"/>
                <w:szCs w:val="28"/>
              </w:rPr>
              <w:t xml:space="preserve"> Объектом страхования являются имущественные интересы, связанные с владением, пользованием и распоряжением имуществом.</w:t>
            </w:r>
          </w:p>
        </w:tc>
      </w:tr>
      <w:tr w:rsidR="00E9233A" w:rsidRPr="007265C5" w:rsidTr="00E9233A">
        <w:tc>
          <w:tcPr>
            <w:tcW w:w="3510" w:type="dxa"/>
          </w:tcPr>
          <w:p w:rsidR="00E9233A" w:rsidRPr="007265C5" w:rsidRDefault="00E9233A" w:rsidP="00E9233A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В.</w:t>
            </w:r>
            <w:r w:rsidRPr="007265C5">
              <w:rPr>
                <w:sz w:val="28"/>
                <w:szCs w:val="28"/>
              </w:rPr>
              <w:t>Страхование ОСАГО</w:t>
            </w:r>
          </w:p>
        </w:tc>
        <w:tc>
          <w:tcPr>
            <w:tcW w:w="6061" w:type="dxa"/>
          </w:tcPr>
          <w:p w:rsidR="00E9233A" w:rsidRPr="007265C5" w:rsidRDefault="00E9233A" w:rsidP="00E9233A">
            <w:pPr>
              <w:jc w:val="both"/>
              <w:rPr>
                <w:b/>
                <w:sz w:val="28"/>
                <w:szCs w:val="28"/>
              </w:rPr>
            </w:pPr>
            <w:r w:rsidRPr="007265C5">
              <w:rPr>
                <w:b/>
                <w:sz w:val="28"/>
                <w:szCs w:val="28"/>
              </w:rPr>
              <w:t>3.</w:t>
            </w:r>
            <w:r w:rsidRPr="007265C5">
              <w:rPr>
                <w:sz w:val="28"/>
                <w:szCs w:val="28"/>
                <w:shd w:val="clear" w:color="auto" w:fill="FFFFFF"/>
              </w:rPr>
              <w:t> </w:t>
            </w:r>
            <w:hyperlink r:id="rId26" w:tooltip="Страхова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Страхование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сре</w:t>
            </w:r>
            <w:proofErr w:type="gramStart"/>
            <w:r w:rsidRPr="007265C5">
              <w:rPr>
                <w:sz w:val="28"/>
                <w:szCs w:val="28"/>
                <w:shd w:val="clear" w:color="auto" w:fill="FFFFFF"/>
              </w:rPr>
              <w:t>дств тр</w:t>
            </w:r>
            <w:proofErr w:type="gramEnd"/>
            <w:r w:rsidRPr="007265C5">
              <w:rPr>
                <w:sz w:val="28"/>
                <w:szCs w:val="28"/>
                <w:shd w:val="clear" w:color="auto" w:fill="FFFFFF"/>
              </w:rPr>
              <w:t>анспорта (</w:t>
            </w:r>
            <w:hyperlink r:id="rId27" w:tooltip="Автомобиль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автомобилей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28" w:tooltip="Судно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судов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29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самолётов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0" w:tooltip="Вагон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вагонов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) от </w:t>
            </w:r>
            <w:hyperlink r:id="rId31" w:tooltip="Ущерб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ущерба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, </w:t>
            </w:r>
            <w:hyperlink r:id="rId32" w:tooltip="Хищение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хищения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> или </w:t>
            </w:r>
            <w:hyperlink r:id="rId33" w:tooltip="Угон автомобиля" w:history="1">
              <w:r w:rsidRPr="007265C5">
                <w:rPr>
                  <w:rStyle w:val="af8"/>
                  <w:color w:val="auto"/>
                  <w:sz w:val="28"/>
                  <w:szCs w:val="28"/>
                  <w:u w:val="none"/>
                  <w:shd w:val="clear" w:color="auto" w:fill="FFFFFF"/>
                </w:rPr>
                <w:t>угона</w:t>
              </w:r>
            </w:hyperlink>
            <w:r w:rsidRPr="007265C5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751170" w:rsidRDefault="00751170" w:rsidP="0075117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А.2, Б.3, В.1</w:t>
      </w:r>
    </w:p>
    <w:p w:rsidR="00E9233A" w:rsidRPr="007265C5" w:rsidRDefault="00E9233A" w:rsidP="00E923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265C5">
        <w:rPr>
          <w:rFonts w:ascii="Times New Roman" w:eastAsia="Times New Roman" w:hAnsi="Times New Roman" w:cs="Times New Roman"/>
          <w:i/>
          <w:sz w:val="28"/>
          <w:szCs w:val="28"/>
        </w:rPr>
        <w:t>Г.  Тесты для расчета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1.  Какую сумму получит клиент банка через 1 год, если он сделал вкл</w:t>
      </w:r>
      <w:r w:rsid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ад в размере 100000 рублей под </w:t>
      </w: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15 % годовых:</w:t>
      </w:r>
    </w:p>
    <w:p w:rsidR="00E9233A" w:rsidRPr="007265C5" w:rsidRDefault="00E9233A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101200 рублей</w:t>
      </w:r>
    </w:p>
    <w:p w:rsidR="00E9233A" w:rsidRPr="007265C5" w:rsidRDefault="00E9233A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115000 рублей</w:t>
      </w:r>
    </w:p>
    <w:p w:rsidR="00E9233A" w:rsidRPr="007265C5" w:rsidRDefault="00E9233A" w:rsidP="00103416">
      <w:pPr>
        <w:shd w:val="clear" w:color="auto" w:fill="FFFFFF"/>
        <w:spacing w:after="0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в) 120000 рублей</w:t>
      </w:r>
    </w:p>
    <w:p w:rsidR="00E9233A" w:rsidRPr="007265C5" w:rsidRDefault="00E9233A" w:rsidP="00E9233A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  Сколько денежных средств потребуется для ремонта помещения площадью 100 кв</w:t>
      </w:r>
      <w:proofErr w:type="gramStart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.м</w:t>
      </w:r>
      <w:proofErr w:type="gramEnd"/>
      <w:r w:rsidRPr="007265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 если на аналогичное помещение площадью 20 кв.м.потребовалось 35000 рублей:</w:t>
      </w:r>
    </w:p>
    <w:p w:rsidR="005307A4" w:rsidRPr="00103416" w:rsidRDefault="00E9233A" w:rsidP="00103416">
      <w:pPr>
        <w:shd w:val="clear" w:color="auto" w:fill="FFFFFF"/>
        <w:spacing w:before="450" w:after="375" w:line="240" w:lineRule="auto"/>
        <w:outlineLvl w:val="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а) 180 000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>б) 70 000 рублей</w:t>
      </w:r>
      <w:r w:rsidRPr="007265C5">
        <w:rPr>
          <w:rFonts w:ascii="Times New Roman" w:hAnsi="Times New Roman" w:cs="Times New Roman"/>
          <w:sz w:val="28"/>
          <w:szCs w:val="28"/>
        </w:rPr>
        <w:br/>
      </w:r>
      <w:r w:rsidRPr="007511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в)</w:t>
      </w:r>
      <w:r w:rsidRPr="00726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175 000 рублей </w:t>
      </w:r>
    </w:p>
    <w:p w:rsidR="00C7592D" w:rsidRPr="00030517" w:rsidRDefault="006069FA" w:rsidP="00030517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C7592D" w:rsidRPr="00030517" w:rsidRDefault="00C7592D" w:rsidP="0003051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по дисциплине</w:t>
      </w:r>
      <w:r w:rsidR="00030386">
        <w:rPr>
          <w:rFonts w:ascii="Times New Roman" w:hAnsi="Times New Roman" w:cs="Times New Roman"/>
          <w:sz w:val="28"/>
          <w:szCs w:val="28"/>
        </w:rPr>
        <w:t xml:space="preserve"> ОП.14</w:t>
      </w:r>
      <w:r w:rsidR="00030386">
        <w:rPr>
          <w:rStyle w:val="af5"/>
          <w:rFonts w:eastAsiaTheme="minorEastAsia"/>
          <w:b/>
          <w:sz w:val="28"/>
          <w:szCs w:val="28"/>
        </w:rPr>
        <w:t>«Основы предпринимательства</w:t>
      </w:r>
      <w:r w:rsidR="00030517" w:rsidRPr="00030517">
        <w:rPr>
          <w:rStyle w:val="af5"/>
          <w:rFonts w:eastAsiaTheme="minorEastAsia"/>
          <w:b/>
          <w:sz w:val="28"/>
          <w:szCs w:val="28"/>
        </w:rPr>
        <w:t>»</w:t>
      </w:r>
    </w:p>
    <w:p w:rsidR="00030517" w:rsidRPr="00030517" w:rsidRDefault="00030517" w:rsidP="00030517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szCs w:val="28"/>
          <w:vertAlign w:val="superscript"/>
        </w:rPr>
      </w:pP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3562C" w:rsidRPr="00030517">
        <w:rPr>
          <w:rFonts w:ascii="Times New Roman" w:hAnsi="Times New Roman" w:cs="Times New Roman"/>
          <w:sz w:val="28"/>
          <w:szCs w:val="28"/>
        </w:rPr>
        <w:t>Коммерческие банки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3562C" w:rsidRPr="00030517">
        <w:rPr>
          <w:rFonts w:ascii="Times New Roman" w:hAnsi="Times New Roman" w:cs="Times New Roman"/>
          <w:sz w:val="28"/>
          <w:szCs w:val="28"/>
        </w:rPr>
        <w:t>Система страхования вкладов (ССВ)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562C" w:rsidRPr="00030517">
        <w:rPr>
          <w:rFonts w:ascii="Times New Roman" w:hAnsi="Times New Roman" w:cs="Times New Roman"/>
          <w:sz w:val="28"/>
          <w:szCs w:val="28"/>
        </w:rPr>
        <w:t>Банковский кредит, эффективная ставка процента по кредиту, микро-кредит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562C" w:rsidRPr="00030517">
        <w:rPr>
          <w:rFonts w:ascii="Times New Roman" w:hAnsi="Times New Roman" w:cs="Times New Roman"/>
          <w:sz w:val="28"/>
          <w:szCs w:val="28"/>
        </w:rPr>
        <w:t>Страхование</w:t>
      </w:r>
      <w:r>
        <w:rPr>
          <w:rFonts w:ascii="Times New Roman" w:hAnsi="Times New Roman" w:cs="Times New Roman"/>
          <w:sz w:val="28"/>
          <w:szCs w:val="28"/>
        </w:rPr>
        <w:t xml:space="preserve"> имущества, договор страхования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3562C" w:rsidRPr="00030517">
        <w:rPr>
          <w:rFonts w:ascii="Times New Roman" w:hAnsi="Times New Roman" w:cs="Times New Roman"/>
          <w:sz w:val="28"/>
          <w:szCs w:val="28"/>
        </w:rPr>
        <w:t>Страхование гражданской ответственности.</w:t>
      </w:r>
    </w:p>
    <w:p w:rsidR="0023562C" w:rsidRPr="00030517" w:rsidRDefault="0010341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30386">
        <w:rPr>
          <w:rFonts w:ascii="Times New Roman" w:hAnsi="Times New Roman" w:cs="Times New Roman"/>
          <w:sz w:val="28"/>
          <w:szCs w:val="28"/>
        </w:rPr>
        <w:t>Пенсия, страховой стаж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3562C" w:rsidRPr="00030517">
        <w:rPr>
          <w:rFonts w:ascii="Times New Roman" w:hAnsi="Times New Roman" w:cs="Times New Roman"/>
          <w:sz w:val="28"/>
          <w:szCs w:val="28"/>
        </w:rPr>
        <w:t>Обязательное пенсион</w:t>
      </w:r>
      <w:r>
        <w:rPr>
          <w:rFonts w:ascii="Times New Roman" w:hAnsi="Times New Roman" w:cs="Times New Roman"/>
          <w:sz w:val="28"/>
          <w:szCs w:val="28"/>
        </w:rPr>
        <w:t>ное страхование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3562C" w:rsidRPr="00030517">
        <w:rPr>
          <w:rFonts w:ascii="Times New Roman" w:hAnsi="Times New Roman" w:cs="Times New Roman"/>
          <w:sz w:val="28"/>
          <w:szCs w:val="28"/>
        </w:rPr>
        <w:t>Предп</w:t>
      </w:r>
      <w:r>
        <w:rPr>
          <w:rFonts w:ascii="Times New Roman" w:hAnsi="Times New Roman" w:cs="Times New Roman"/>
          <w:sz w:val="28"/>
          <w:szCs w:val="28"/>
        </w:rPr>
        <w:t>ринимательство, предприниматель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9.Показатели эффективности фирмы</w:t>
      </w:r>
    </w:p>
    <w:p w:rsidR="0023562C" w:rsidRPr="00030517" w:rsidRDefault="0010341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30386">
        <w:rPr>
          <w:rFonts w:ascii="Times New Roman" w:hAnsi="Times New Roman" w:cs="Times New Roman"/>
          <w:sz w:val="28"/>
          <w:szCs w:val="28"/>
        </w:rPr>
        <w:t>.</w:t>
      </w:r>
      <w:r w:rsidR="0023562C" w:rsidRPr="00030517">
        <w:rPr>
          <w:rFonts w:ascii="Times New Roman" w:hAnsi="Times New Roman" w:cs="Times New Roman"/>
          <w:sz w:val="28"/>
          <w:szCs w:val="28"/>
        </w:rPr>
        <w:t>Факторы, влияющие на прибыль компан</w:t>
      </w:r>
      <w:r w:rsidR="00030386">
        <w:rPr>
          <w:rFonts w:ascii="Times New Roman" w:hAnsi="Times New Roman" w:cs="Times New Roman"/>
          <w:sz w:val="28"/>
          <w:szCs w:val="28"/>
        </w:rPr>
        <w:t>ии, рыночная стоимость компании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23562C" w:rsidRPr="00030517">
        <w:rPr>
          <w:rFonts w:ascii="Times New Roman" w:hAnsi="Times New Roman" w:cs="Times New Roman"/>
          <w:sz w:val="28"/>
          <w:szCs w:val="28"/>
        </w:rPr>
        <w:t>Мет</w:t>
      </w:r>
      <w:r>
        <w:rPr>
          <w:rFonts w:ascii="Times New Roman" w:hAnsi="Times New Roman" w:cs="Times New Roman"/>
          <w:sz w:val="28"/>
          <w:szCs w:val="28"/>
        </w:rPr>
        <w:t>од приведённых денежных потоков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12.Метод бережливого производства</w:t>
      </w:r>
    </w:p>
    <w:p w:rsidR="0023562C" w:rsidRPr="00030517" w:rsidRDefault="00030386" w:rsidP="00103416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13.Бизнес-идея</w:t>
      </w:r>
    </w:p>
    <w:p w:rsidR="00212A5E" w:rsidRPr="00030517" w:rsidRDefault="00212A5E" w:rsidP="00030517">
      <w:pPr>
        <w:pStyle w:val="af1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7592D" w:rsidRPr="00030517" w:rsidRDefault="00C7592D" w:rsidP="00103416">
      <w:pPr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517">
        <w:rPr>
          <w:rFonts w:ascii="Times New Roman" w:hAnsi="Times New Roman" w:cs="Times New Roman"/>
          <w:b/>
          <w:sz w:val="28"/>
          <w:szCs w:val="28"/>
        </w:rPr>
        <w:t>Кри</w:t>
      </w:r>
      <w:bookmarkStart w:id="0" w:name="_GoBack"/>
      <w:bookmarkEnd w:id="0"/>
      <w:r w:rsidRPr="00030517">
        <w:rPr>
          <w:rFonts w:ascii="Times New Roman" w:hAnsi="Times New Roman" w:cs="Times New Roman"/>
          <w:b/>
          <w:sz w:val="28"/>
          <w:szCs w:val="28"/>
        </w:rPr>
        <w:t>терии оценки: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«отлично»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«хорошо»,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6069FA" w:rsidRPr="00030517" w:rsidRDefault="006069FA" w:rsidP="000305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517">
        <w:rPr>
          <w:rFonts w:ascii="Times New Roman" w:hAnsi="Times New Roman" w:cs="Times New Roman"/>
          <w:sz w:val="28"/>
          <w:szCs w:val="28"/>
        </w:rPr>
        <w:t>- оценка «удовлетворительно», 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22041D" w:rsidRPr="00030517" w:rsidRDefault="006069FA" w:rsidP="00030517">
      <w:pPr>
        <w:pStyle w:val="a7"/>
        <w:suppressLineNumbers/>
        <w:tabs>
          <w:tab w:val="left" w:pos="720"/>
          <w:tab w:val="left" w:pos="1620"/>
        </w:tabs>
        <w:spacing w:after="0" w:line="360" w:lineRule="auto"/>
        <w:ind w:left="0"/>
        <w:jc w:val="both"/>
        <w:rPr>
          <w:sz w:val="28"/>
          <w:szCs w:val="28"/>
        </w:rPr>
      </w:pPr>
      <w:r w:rsidRPr="00030517">
        <w:rPr>
          <w:sz w:val="28"/>
          <w:szCs w:val="28"/>
        </w:rPr>
        <w:t xml:space="preserve">- оценка «неудовлетворительно»,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 </w:t>
      </w:r>
    </w:p>
    <w:p w:rsidR="0022041D" w:rsidRPr="00030517" w:rsidRDefault="00B61F05" w:rsidP="0003051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1F05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0;margin-top:5.55pt;width:453pt;height:58.2pt;z-index:251666944" stroked="f">
            <v:textbox style="mso-next-textbox:#_x0000_s1053">
              <w:txbxContent>
                <w:p w:rsidR="00DF59F2" w:rsidRPr="00BE30B7" w:rsidRDefault="00DF59F2" w:rsidP="0022041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E30B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 ________________________Ушакова Е.В.</w:t>
                  </w:r>
                </w:p>
                <w:p w:rsidR="00DF59F2" w:rsidRPr="00506174" w:rsidRDefault="00DF59F2" w:rsidP="0022041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617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DF59F2" w:rsidRDefault="00DF59F2" w:rsidP="0022041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DF59F2" w:rsidRDefault="00DF59F2" w:rsidP="0022041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22041D" w:rsidRPr="00030517" w:rsidSect="000305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904" w:rsidRDefault="00A67904" w:rsidP="00C7592D">
      <w:pPr>
        <w:spacing w:after="0" w:line="240" w:lineRule="auto"/>
      </w:pPr>
      <w:r>
        <w:separator/>
      </w:r>
    </w:p>
  </w:endnote>
  <w:endnote w:type="continuationSeparator" w:id="1">
    <w:p w:rsidR="00A67904" w:rsidRDefault="00A67904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904" w:rsidRDefault="00A67904" w:rsidP="00C7592D">
      <w:pPr>
        <w:spacing w:after="0" w:line="240" w:lineRule="auto"/>
      </w:pPr>
      <w:r>
        <w:separator/>
      </w:r>
    </w:p>
  </w:footnote>
  <w:footnote w:type="continuationSeparator" w:id="1">
    <w:p w:rsidR="00A67904" w:rsidRDefault="00A67904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855"/>
    <w:multiLevelType w:val="hybridMultilevel"/>
    <w:tmpl w:val="EEF858A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D752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6231BD3"/>
    <w:multiLevelType w:val="multilevel"/>
    <w:tmpl w:val="690C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F4203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0D4E267B"/>
    <w:multiLevelType w:val="hybridMultilevel"/>
    <w:tmpl w:val="F3689704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0B57"/>
    <w:multiLevelType w:val="hybridMultilevel"/>
    <w:tmpl w:val="5850507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E4FA7"/>
    <w:multiLevelType w:val="hybridMultilevel"/>
    <w:tmpl w:val="AF5C0D8E"/>
    <w:lvl w:ilvl="0" w:tplc="62664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C352D"/>
    <w:multiLevelType w:val="hybridMultilevel"/>
    <w:tmpl w:val="24FA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F3262"/>
    <w:multiLevelType w:val="hybridMultilevel"/>
    <w:tmpl w:val="183C29A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8684C"/>
    <w:multiLevelType w:val="hybridMultilevel"/>
    <w:tmpl w:val="0C4279E4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F44B22"/>
    <w:multiLevelType w:val="hybridMultilevel"/>
    <w:tmpl w:val="DEECAFCC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175F60"/>
    <w:multiLevelType w:val="multilevel"/>
    <w:tmpl w:val="59045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7F5DD1"/>
    <w:multiLevelType w:val="hybridMultilevel"/>
    <w:tmpl w:val="252C6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D0573"/>
    <w:multiLevelType w:val="hybridMultilevel"/>
    <w:tmpl w:val="74D469F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32674"/>
    <w:multiLevelType w:val="multilevel"/>
    <w:tmpl w:val="F52A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676EBE"/>
    <w:multiLevelType w:val="hybridMultilevel"/>
    <w:tmpl w:val="3948DB76"/>
    <w:lvl w:ilvl="0" w:tplc="D8EC86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416E75"/>
    <w:multiLevelType w:val="hybridMultilevel"/>
    <w:tmpl w:val="B5B0BA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96696"/>
    <w:multiLevelType w:val="hybridMultilevel"/>
    <w:tmpl w:val="390A92AE"/>
    <w:lvl w:ilvl="0" w:tplc="F3D8489E">
      <w:start w:val="1"/>
      <w:numFmt w:val="decimal"/>
      <w:lvlText w:val="%1."/>
      <w:lvlJc w:val="left"/>
      <w:pPr>
        <w:ind w:left="72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142E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E01D11"/>
    <w:multiLevelType w:val="hybridMultilevel"/>
    <w:tmpl w:val="C8D650BA"/>
    <w:lvl w:ilvl="0" w:tplc="9E5496BA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D47A9"/>
    <w:multiLevelType w:val="hybridMultilevel"/>
    <w:tmpl w:val="8A72D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BA02BB"/>
    <w:multiLevelType w:val="hybridMultilevel"/>
    <w:tmpl w:val="CFFA1FF8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206DE5"/>
    <w:multiLevelType w:val="hybridMultilevel"/>
    <w:tmpl w:val="710A2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E1829"/>
    <w:multiLevelType w:val="hybridMultilevel"/>
    <w:tmpl w:val="4064A0B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820227"/>
    <w:multiLevelType w:val="hybridMultilevel"/>
    <w:tmpl w:val="A6D81B88"/>
    <w:lvl w:ilvl="0" w:tplc="97BC908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0601D8"/>
    <w:multiLevelType w:val="hybridMultilevel"/>
    <w:tmpl w:val="F8461C1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C63E5"/>
    <w:multiLevelType w:val="hybridMultilevel"/>
    <w:tmpl w:val="34C8577E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635D2"/>
    <w:multiLevelType w:val="hybridMultilevel"/>
    <w:tmpl w:val="EBB2D21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D045A8"/>
    <w:multiLevelType w:val="hybridMultilevel"/>
    <w:tmpl w:val="12FCB60C"/>
    <w:lvl w:ilvl="0" w:tplc="D9AEA9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4A54BA6"/>
    <w:multiLevelType w:val="hybridMultilevel"/>
    <w:tmpl w:val="46BC1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2C08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87103AF"/>
    <w:multiLevelType w:val="hybridMultilevel"/>
    <w:tmpl w:val="0FF6A5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083FF7"/>
    <w:multiLevelType w:val="hybridMultilevel"/>
    <w:tmpl w:val="2E4A383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DA0E98"/>
    <w:multiLevelType w:val="hybridMultilevel"/>
    <w:tmpl w:val="BCCA1772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172EC5"/>
    <w:multiLevelType w:val="hybridMultilevel"/>
    <w:tmpl w:val="F5D21460"/>
    <w:lvl w:ilvl="0" w:tplc="D9AEA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93434B"/>
    <w:multiLevelType w:val="hybridMultilevel"/>
    <w:tmpl w:val="DECE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AE4954"/>
    <w:multiLevelType w:val="hybridMultilevel"/>
    <w:tmpl w:val="ADD2F6A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2"/>
  </w:num>
  <w:num w:numId="6">
    <w:abstractNumId w:val="19"/>
  </w:num>
  <w:num w:numId="7">
    <w:abstractNumId w:val="1"/>
  </w:num>
  <w:num w:numId="8">
    <w:abstractNumId w:val="7"/>
  </w:num>
  <w:num w:numId="9">
    <w:abstractNumId w:val="33"/>
  </w:num>
  <w:num w:numId="10">
    <w:abstractNumId w:val="3"/>
  </w:num>
  <w:num w:numId="11">
    <w:abstractNumId w:val="38"/>
  </w:num>
  <w:num w:numId="12">
    <w:abstractNumId w:val="34"/>
  </w:num>
  <w:num w:numId="13">
    <w:abstractNumId w:val="4"/>
  </w:num>
  <w:num w:numId="14">
    <w:abstractNumId w:val="26"/>
  </w:num>
  <w:num w:numId="15">
    <w:abstractNumId w:val="0"/>
  </w:num>
  <w:num w:numId="16">
    <w:abstractNumId w:val="14"/>
  </w:num>
  <w:num w:numId="17">
    <w:abstractNumId w:val="29"/>
  </w:num>
  <w:num w:numId="18">
    <w:abstractNumId w:val="36"/>
  </w:num>
  <w:num w:numId="19">
    <w:abstractNumId w:val="24"/>
  </w:num>
  <w:num w:numId="20">
    <w:abstractNumId w:val="35"/>
  </w:num>
  <w:num w:numId="21">
    <w:abstractNumId w:val="31"/>
  </w:num>
  <w:num w:numId="22">
    <w:abstractNumId w:val="16"/>
  </w:num>
  <w:num w:numId="23">
    <w:abstractNumId w:val="25"/>
  </w:num>
  <w:num w:numId="24">
    <w:abstractNumId w:val="5"/>
  </w:num>
  <w:num w:numId="25">
    <w:abstractNumId w:val="8"/>
  </w:num>
  <w:num w:numId="26">
    <w:abstractNumId w:val="10"/>
  </w:num>
  <w:num w:numId="27">
    <w:abstractNumId w:val="39"/>
  </w:num>
  <w:num w:numId="28">
    <w:abstractNumId w:val="30"/>
  </w:num>
  <w:num w:numId="29">
    <w:abstractNumId w:val="9"/>
  </w:num>
  <w:num w:numId="30">
    <w:abstractNumId w:val="28"/>
  </w:num>
  <w:num w:numId="31">
    <w:abstractNumId w:val="37"/>
  </w:num>
  <w:num w:numId="32">
    <w:abstractNumId w:val="13"/>
  </w:num>
  <w:num w:numId="33">
    <w:abstractNumId w:val="17"/>
  </w:num>
  <w:num w:numId="34">
    <w:abstractNumId w:val="6"/>
  </w:num>
  <w:num w:numId="35">
    <w:abstractNumId w:val="12"/>
  </w:num>
  <w:num w:numId="36">
    <w:abstractNumId w:val="15"/>
  </w:num>
  <w:num w:numId="37">
    <w:abstractNumId w:val="2"/>
  </w:num>
  <w:num w:numId="38">
    <w:abstractNumId w:val="18"/>
  </w:num>
  <w:num w:numId="39">
    <w:abstractNumId w:val="27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92D"/>
    <w:rsid w:val="00030386"/>
    <w:rsid w:val="00030517"/>
    <w:rsid w:val="00036A43"/>
    <w:rsid w:val="00046E22"/>
    <w:rsid w:val="00054B52"/>
    <w:rsid w:val="00061494"/>
    <w:rsid w:val="000716B2"/>
    <w:rsid w:val="000728D3"/>
    <w:rsid w:val="000920AD"/>
    <w:rsid w:val="000A57B2"/>
    <w:rsid w:val="000C0244"/>
    <w:rsid w:val="000F389B"/>
    <w:rsid w:val="000F421E"/>
    <w:rsid w:val="00103416"/>
    <w:rsid w:val="0013250D"/>
    <w:rsid w:val="0013654E"/>
    <w:rsid w:val="00157D6F"/>
    <w:rsid w:val="0016295C"/>
    <w:rsid w:val="00170B17"/>
    <w:rsid w:val="001B4DA2"/>
    <w:rsid w:val="00200931"/>
    <w:rsid w:val="00201A74"/>
    <w:rsid w:val="00203198"/>
    <w:rsid w:val="00212A5E"/>
    <w:rsid w:val="0022041D"/>
    <w:rsid w:val="0023562C"/>
    <w:rsid w:val="00264A92"/>
    <w:rsid w:val="0028351C"/>
    <w:rsid w:val="002867D6"/>
    <w:rsid w:val="002A056D"/>
    <w:rsid w:val="002C3F95"/>
    <w:rsid w:val="002D1C32"/>
    <w:rsid w:val="002D6303"/>
    <w:rsid w:val="00316812"/>
    <w:rsid w:val="00316A11"/>
    <w:rsid w:val="00362296"/>
    <w:rsid w:val="00364055"/>
    <w:rsid w:val="00380826"/>
    <w:rsid w:val="00386078"/>
    <w:rsid w:val="003A5960"/>
    <w:rsid w:val="003C3CB8"/>
    <w:rsid w:val="003E1318"/>
    <w:rsid w:val="00414AFC"/>
    <w:rsid w:val="00430CB4"/>
    <w:rsid w:val="004668C5"/>
    <w:rsid w:val="004B084B"/>
    <w:rsid w:val="004B44D1"/>
    <w:rsid w:val="004D092D"/>
    <w:rsid w:val="004F1E9D"/>
    <w:rsid w:val="00506174"/>
    <w:rsid w:val="00511379"/>
    <w:rsid w:val="00514518"/>
    <w:rsid w:val="005307A4"/>
    <w:rsid w:val="00531021"/>
    <w:rsid w:val="00554FB1"/>
    <w:rsid w:val="005A7994"/>
    <w:rsid w:val="005C5A96"/>
    <w:rsid w:val="005D53A6"/>
    <w:rsid w:val="005E350F"/>
    <w:rsid w:val="005F4030"/>
    <w:rsid w:val="005F64DE"/>
    <w:rsid w:val="005F7F9A"/>
    <w:rsid w:val="006069FA"/>
    <w:rsid w:val="00612246"/>
    <w:rsid w:val="00687426"/>
    <w:rsid w:val="006919C9"/>
    <w:rsid w:val="00691BF4"/>
    <w:rsid w:val="006A0233"/>
    <w:rsid w:val="006A0C98"/>
    <w:rsid w:val="006C3690"/>
    <w:rsid w:val="006F30FE"/>
    <w:rsid w:val="006F48C0"/>
    <w:rsid w:val="00713FD3"/>
    <w:rsid w:val="007253E6"/>
    <w:rsid w:val="007265C5"/>
    <w:rsid w:val="00742FDE"/>
    <w:rsid w:val="00751170"/>
    <w:rsid w:val="007725EC"/>
    <w:rsid w:val="007816C9"/>
    <w:rsid w:val="007A2EFE"/>
    <w:rsid w:val="007A4E4A"/>
    <w:rsid w:val="007D27B0"/>
    <w:rsid w:val="007F61D4"/>
    <w:rsid w:val="008026E0"/>
    <w:rsid w:val="00805DCE"/>
    <w:rsid w:val="00890A30"/>
    <w:rsid w:val="008B3DC9"/>
    <w:rsid w:val="008B76DF"/>
    <w:rsid w:val="008F5DF1"/>
    <w:rsid w:val="00914CFD"/>
    <w:rsid w:val="00927C37"/>
    <w:rsid w:val="009369BC"/>
    <w:rsid w:val="00943C83"/>
    <w:rsid w:val="009547B1"/>
    <w:rsid w:val="009563B3"/>
    <w:rsid w:val="00996423"/>
    <w:rsid w:val="009A6942"/>
    <w:rsid w:val="009B08D0"/>
    <w:rsid w:val="009C32B6"/>
    <w:rsid w:val="009C58B3"/>
    <w:rsid w:val="009D1CF7"/>
    <w:rsid w:val="009E4879"/>
    <w:rsid w:val="009F2E4E"/>
    <w:rsid w:val="009F50EC"/>
    <w:rsid w:val="00A03782"/>
    <w:rsid w:val="00A1737F"/>
    <w:rsid w:val="00A33137"/>
    <w:rsid w:val="00A4445A"/>
    <w:rsid w:val="00A4472C"/>
    <w:rsid w:val="00A47952"/>
    <w:rsid w:val="00A67904"/>
    <w:rsid w:val="00A763D1"/>
    <w:rsid w:val="00AA5934"/>
    <w:rsid w:val="00AB3C82"/>
    <w:rsid w:val="00AE3402"/>
    <w:rsid w:val="00AF1DFB"/>
    <w:rsid w:val="00B110D7"/>
    <w:rsid w:val="00B342D3"/>
    <w:rsid w:val="00B35F0D"/>
    <w:rsid w:val="00B56444"/>
    <w:rsid w:val="00B61F05"/>
    <w:rsid w:val="00B9016E"/>
    <w:rsid w:val="00BA1A9C"/>
    <w:rsid w:val="00BB4AD6"/>
    <w:rsid w:val="00BB6C38"/>
    <w:rsid w:val="00BC0180"/>
    <w:rsid w:val="00BC09B0"/>
    <w:rsid w:val="00BC13CF"/>
    <w:rsid w:val="00BC767D"/>
    <w:rsid w:val="00BE2F6E"/>
    <w:rsid w:val="00BE30B7"/>
    <w:rsid w:val="00BF1EC5"/>
    <w:rsid w:val="00BF53BD"/>
    <w:rsid w:val="00C0337E"/>
    <w:rsid w:val="00C047CC"/>
    <w:rsid w:val="00C064E8"/>
    <w:rsid w:val="00C604E5"/>
    <w:rsid w:val="00C66A5F"/>
    <w:rsid w:val="00C7592D"/>
    <w:rsid w:val="00C82BB5"/>
    <w:rsid w:val="00CA0ECD"/>
    <w:rsid w:val="00CA2614"/>
    <w:rsid w:val="00CB46A5"/>
    <w:rsid w:val="00CC0BF6"/>
    <w:rsid w:val="00CE2AD5"/>
    <w:rsid w:val="00D22F13"/>
    <w:rsid w:val="00D26BFB"/>
    <w:rsid w:val="00D849CD"/>
    <w:rsid w:val="00DD0184"/>
    <w:rsid w:val="00DD159C"/>
    <w:rsid w:val="00DD18C8"/>
    <w:rsid w:val="00DE5FDA"/>
    <w:rsid w:val="00DF59F2"/>
    <w:rsid w:val="00E0056B"/>
    <w:rsid w:val="00E11F59"/>
    <w:rsid w:val="00E30868"/>
    <w:rsid w:val="00E40135"/>
    <w:rsid w:val="00E5158B"/>
    <w:rsid w:val="00E61743"/>
    <w:rsid w:val="00E747D1"/>
    <w:rsid w:val="00E86918"/>
    <w:rsid w:val="00E9233A"/>
    <w:rsid w:val="00EA3BA7"/>
    <w:rsid w:val="00EB5E57"/>
    <w:rsid w:val="00EC4F7D"/>
    <w:rsid w:val="00ED2E6F"/>
    <w:rsid w:val="00F15691"/>
    <w:rsid w:val="00F421B7"/>
    <w:rsid w:val="00F84195"/>
    <w:rsid w:val="00FB2A3B"/>
    <w:rsid w:val="00FC3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D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8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8D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uiPriority w:val="59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paragraph" w:styleId="af">
    <w:name w:val="Block Text"/>
    <w:basedOn w:val="a"/>
    <w:unhideWhenUsed/>
    <w:rsid w:val="009C32B6"/>
    <w:pPr>
      <w:spacing w:after="0" w:line="240" w:lineRule="auto"/>
      <w:ind w:left="567" w:right="-567" w:hanging="1134"/>
    </w:pPr>
    <w:rPr>
      <w:rFonts w:ascii="Times New Roman" w:eastAsia="Times New Roman" w:hAnsi="Times New Roman" w:cs="Times New Roman"/>
      <w:i/>
      <w:sz w:val="1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B564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6444"/>
  </w:style>
  <w:style w:type="paragraph" w:styleId="af0">
    <w:name w:val="List Paragraph"/>
    <w:basedOn w:val="a"/>
    <w:uiPriority w:val="34"/>
    <w:qFormat/>
    <w:rsid w:val="002C3F95"/>
    <w:pPr>
      <w:ind w:left="720"/>
      <w:contextualSpacing/>
    </w:pPr>
  </w:style>
  <w:style w:type="paragraph" w:styleId="af1">
    <w:name w:val="No Spacing"/>
    <w:uiPriority w:val="1"/>
    <w:qFormat/>
    <w:rsid w:val="00A1737F"/>
    <w:pPr>
      <w:spacing w:after="0" w:line="240" w:lineRule="auto"/>
    </w:pPr>
  </w:style>
  <w:style w:type="character" w:customStyle="1" w:styleId="af2">
    <w:name w:val="Основной текст_"/>
    <w:basedOn w:val="a0"/>
    <w:link w:val="7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f2"/>
    <w:rsid w:val="008B76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31">
    <w:name w:val="Основной текст (3)_"/>
    <w:basedOn w:val="a0"/>
    <w:link w:val="32"/>
    <w:rsid w:val="008B76D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B76DF"/>
    <w:pPr>
      <w:shd w:val="clear" w:color="auto" w:fill="FFFFFF"/>
      <w:spacing w:after="240" w:line="274" w:lineRule="exact"/>
      <w:ind w:hanging="360"/>
    </w:pPr>
    <w:rPr>
      <w:rFonts w:ascii="Times New Roman" w:eastAsia="Times New Roman" w:hAnsi="Times New Roman"/>
      <w:sz w:val="23"/>
      <w:szCs w:val="23"/>
    </w:rPr>
  </w:style>
  <w:style w:type="paragraph" w:styleId="af3">
    <w:name w:val="footer"/>
    <w:basedOn w:val="a"/>
    <w:link w:val="af4"/>
    <w:uiPriority w:val="99"/>
    <w:rsid w:val="00C033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C0337E"/>
    <w:rPr>
      <w:rFonts w:ascii="Times New Roman" w:eastAsia="Times New Roman" w:hAnsi="Times New Roman" w:cs="Times New Roman"/>
      <w:sz w:val="24"/>
      <w:szCs w:val="24"/>
    </w:rPr>
  </w:style>
  <w:style w:type="character" w:customStyle="1" w:styleId="ogelopo">
    <w:name w:val="ogelopo"/>
    <w:basedOn w:val="a0"/>
    <w:rsid w:val="00362296"/>
  </w:style>
  <w:style w:type="character" w:customStyle="1" w:styleId="af5">
    <w:name w:val="Подпись к таблице"/>
    <w:rsid w:val="00264A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FontStyle43">
    <w:name w:val="Font Style43"/>
    <w:uiPriority w:val="99"/>
    <w:rsid w:val="0022041D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3A5960"/>
  </w:style>
  <w:style w:type="paragraph" w:styleId="af6">
    <w:name w:val="Normal (Web)"/>
    <w:basedOn w:val="a"/>
    <w:uiPriority w:val="99"/>
    <w:unhideWhenUsed/>
    <w:rsid w:val="003A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66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668C5"/>
  </w:style>
  <w:style w:type="character" w:customStyle="1" w:styleId="60">
    <w:name w:val="Заголовок 6 Знак"/>
    <w:basedOn w:val="a0"/>
    <w:link w:val="6"/>
    <w:uiPriority w:val="9"/>
    <w:semiHidden/>
    <w:rsid w:val="009B08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50">
    <w:name w:val="Заголовок 5 Знак"/>
    <w:basedOn w:val="a0"/>
    <w:link w:val="5"/>
    <w:uiPriority w:val="9"/>
    <w:semiHidden/>
    <w:rsid w:val="009B08D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7">
    <w:name w:val="Strong"/>
    <w:basedOn w:val="a0"/>
    <w:uiPriority w:val="22"/>
    <w:qFormat/>
    <w:rsid w:val="006A023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F5D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8">
    <w:name w:val="Hyperlink"/>
    <w:uiPriority w:val="99"/>
    <w:rsid w:val="00D26BFB"/>
    <w:rPr>
      <w:color w:val="0000FF"/>
      <w:u w:val="single"/>
    </w:rPr>
  </w:style>
  <w:style w:type="paragraph" w:customStyle="1" w:styleId="12">
    <w:name w:val="Основной текст12"/>
    <w:basedOn w:val="a"/>
    <w:rsid w:val="007265C5"/>
    <w:pPr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5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81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49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5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79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0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1%82%D1%80%D0%B0%D1%85%D0%BE%D0%B2%D0%B0%D1%82%D0%B5%D0%BB%D1%8C" TargetMode="External"/><Relationship Id="rId13" Type="http://schemas.openxmlformats.org/officeDocument/2006/relationships/hyperlink" Target="https://ru.wikipedia.org/wiki/%D0%93%D1%80%D0%B0%D0%B6%D0%B4%D0%B0%D0%BD%D1%81%D0%BA%D0%B0%D1%8F_%D0%BE%D1%82%D0%B2%D0%B5%D1%82%D1%81%D1%82%D0%B2%D0%B5%D0%BD%D0%BD%D0%BE%D1%81%D1%82%D1%8C" TargetMode="External"/><Relationship Id="rId18" Type="http://schemas.openxmlformats.org/officeDocument/2006/relationships/hyperlink" Target="https://ru.wikipedia.org/wiki/%D0%92%D0%B0%D0%B3%D0%BE%D0%BD" TargetMode="External"/><Relationship Id="rId26" Type="http://schemas.openxmlformats.org/officeDocument/2006/relationships/hyperlink" Target="https://ru.wikipedia.org/wiki/%D0%A1%D1%82%D1%80%D0%B0%D1%85%D0%BE%D0%B2%D0%B0%D0%BD%D0%B8%D0%B5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3%D0%B3%D0%BE%D0%BD_%D0%B0%D0%B2%D1%82%D0%BE%D0%BC%D0%BE%D0%B1%D0%B8%D0%BB%D1%8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8%D1%81%D0%BA" TargetMode="External"/><Relationship Id="rId17" Type="http://schemas.openxmlformats.org/officeDocument/2006/relationships/hyperlink" Target="https://ru.wikipedia.org/wiki/%D0%A1%D0%B0%D0%BC%D0%BE%D0%BB%D1%91%D1%82" TargetMode="External"/><Relationship Id="rId25" Type="http://schemas.openxmlformats.org/officeDocument/2006/relationships/hyperlink" Target="https://ru.wikipedia.org/wiki/%D0%93%D1%80%D0%B0%D0%B6%D0%B4%D0%B0%D0%BD%D1%81%D0%BA%D0%B0%D1%8F_%D0%BE%D1%82%D0%B2%D0%B5%D1%82%D1%81%D1%82%D0%B2%D0%B5%D0%BD%D0%BD%D0%BE%D1%81%D1%82%D1%8C" TargetMode="External"/><Relationship Id="rId33" Type="http://schemas.openxmlformats.org/officeDocument/2006/relationships/hyperlink" Target="https://ru.wikipedia.org/wiki/%D0%A3%D0%B3%D0%BE%D0%BD_%D0%B0%D0%B2%D1%82%D0%BE%D0%BC%D0%BE%D0%B1%D0%B8%D0%BB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1%83%D0%B4%D0%BD%D0%BE" TargetMode="External"/><Relationship Id="rId20" Type="http://schemas.openxmlformats.org/officeDocument/2006/relationships/hyperlink" Target="https://ru.wikipedia.org/wiki/%D0%A5%D0%B8%D1%89%D0%B5%D0%BD%D0%B8%D0%B5" TargetMode="External"/><Relationship Id="rId29" Type="http://schemas.openxmlformats.org/officeDocument/2006/relationships/hyperlink" Target="https://ru.wikipedia.org/wiki/%D0%A1%D0%B0%D0%BC%D0%BE%D0%BB%D1%91%D1%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E%D0%B1%D1%8A%D0%B5%D0%BA%D1%82_%D1%81%D1%82%D1%80%D0%B0%D1%85%D0%BE%D0%B2%D0%B0%D0%BD%D0%B8%D1%8F" TargetMode="External"/><Relationship Id="rId24" Type="http://schemas.openxmlformats.org/officeDocument/2006/relationships/hyperlink" Target="https://ru.wikipedia.org/wiki/%D0%A0%D0%B8%D1%81%D0%BA" TargetMode="External"/><Relationship Id="rId32" Type="http://schemas.openxmlformats.org/officeDocument/2006/relationships/hyperlink" Target="https://ru.wikipedia.org/wiki/%D0%A5%D0%B8%D1%89%D0%B5%D0%BD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0%B2%D1%82%D0%BE%D0%BC%D0%BE%D0%B1%D0%B8%D0%BB%D1%8C" TargetMode="External"/><Relationship Id="rId23" Type="http://schemas.openxmlformats.org/officeDocument/2006/relationships/hyperlink" Target="https://ru.wikipedia.org/wiki/%D0%9E%D0%B1%D1%8A%D0%B5%D0%BA%D1%82_%D1%81%D1%82%D1%80%D0%B0%D1%85%D0%BE%D0%B2%D0%B0%D0%BD%D0%B8%D1%8F" TargetMode="External"/><Relationship Id="rId28" Type="http://schemas.openxmlformats.org/officeDocument/2006/relationships/hyperlink" Target="https://ru.wikipedia.org/wiki/%D0%A1%D1%83%D0%B4%D0%BD%D0%BE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s://ru.wikipedia.org/wiki/%D0%A1%D1%82%D1%80%D0%B0%D1%85%D0%BE%D0%B2%D0%B0%D0%BD%D0%B8%D0%B5_%D0%BE%D1%82%D0%B2%D0%B5%D1%82%D1%81%D1%82%D0%B2%D0%B5%D0%BD%D0%BD%D0%BE%D1%81%D1%82%D0%B8" TargetMode="External"/><Relationship Id="rId19" Type="http://schemas.openxmlformats.org/officeDocument/2006/relationships/hyperlink" Target="https://ru.wikipedia.org/wiki/%D0%A3%D1%89%D0%B5%D1%80%D0%B1" TargetMode="External"/><Relationship Id="rId31" Type="http://schemas.openxmlformats.org/officeDocument/2006/relationships/hyperlink" Target="https://ru.wikipedia.org/wiki/%D0%A3%D1%89%D0%B5%D1%80%D0%B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2%D1%80%D0%B0%D1%85%D0%BE%D0%B2%D0%B0%D1%82%D0%B5%D0%BB%D1%8C" TargetMode="External"/><Relationship Id="rId14" Type="http://schemas.openxmlformats.org/officeDocument/2006/relationships/hyperlink" Target="https://ru.wikipedia.org/wiki/%D0%A1%D1%82%D1%80%D0%B0%D1%85%D0%BE%D0%B2%D0%B0%D0%BD%D0%B8%D0%B5" TargetMode="External"/><Relationship Id="rId22" Type="http://schemas.openxmlformats.org/officeDocument/2006/relationships/hyperlink" Target="https://ru.wikipedia.org/wiki/%D0%A1%D1%82%D1%80%D0%B0%D1%85%D0%BE%D0%B2%D0%B0%D0%BD%D0%B8%D0%B5_%D0%BE%D1%82%D0%B2%D0%B5%D1%82%D1%81%D1%82%D0%B2%D0%B5%D0%BD%D0%BD%D0%BE%D1%81%D1%82%D0%B8" TargetMode="External"/><Relationship Id="rId27" Type="http://schemas.openxmlformats.org/officeDocument/2006/relationships/hyperlink" Target="https://ru.wikipedia.org/wiki/%D0%90%D0%B2%D1%82%D0%BE%D0%BC%D0%BE%D0%B1%D0%B8%D0%BB%D1%8C" TargetMode="External"/><Relationship Id="rId30" Type="http://schemas.openxmlformats.org/officeDocument/2006/relationships/hyperlink" Target="https://ru.wikipedia.org/wiki/%D0%92%D0%B0%D0%B3%D0%BE%D0%BD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C4192-E741-4406-9A10-46992DCD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25</Pages>
  <Words>4860</Words>
  <Characters>27704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Ерина</dc:creator>
  <cp:lastModifiedBy>Ушакова</cp:lastModifiedBy>
  <cp:revision>78</cp:revision>
  <cp:lastPrinted>2025-11-07T09:51:00Z</cp:lastPrinted>
  <dcterms:created xsi:type="dcterms:W3CDTF">2013-01-09T11:01:00Z</dcterms:created>
  <dcterms:modified xsi:type="dcterms:W3CDTF">2001-12-31T21:04:00Z</dcterms:modified>
</cp:coreProperties>
</file>